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0172" w14:textId="7E2F59D0" w:rsidR="00CA7D75" w:rsidRPr="00E52ED3" w:rsidRDefault="00CA7D75" w:rsidP="00CA7D75">
      <w:pPr>
        <w:shd w:val="clear" w:color="auto" w:fill="FFFFFF"/>
        <w:spacing w:before="270" w:after="135" w:line="240" w:lineRule="auto"/>
        <w:outlineLvl w:val="1"/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color w:val="008CCC"/>
          <w:sz w:val="30"/>
          <w:szCs w:val="30"/>
          <w:lang w:val="en" w:eastAsia="en-AU"/>
        </w:rPr>
        <w:t>E</w:t>
      </w:r>
      <w:r w:rsidR="006B0344">
        <w:rPr>
          <w:rFonts w:ascii="Arial" w:eastAsia="Times New Roman" w:hAnsi="Arial" w:cs="Arial"/>
          <w:b/>
          <w:bCs/>
          <w:color w:val="008CCC"/>
          <w:sz w:val="30"/>
          <w:szCs w:val="30"/>
          <w:lang w:val="en" w:eastAsia="en-AU"/>
        </w:rPr>
        <w:t>xpressions of Interest: E</w:t>
      </w:r>
      <w:r>
        <w:rPr>
          <w:rFonts w:ascii="Arial" w:eastAsia="Times New Roman" w:hAnsi="Arial" w:cs="Arial"/>
          <w:b/>
          <w:bCs/>
          <w:color w:val="008CCC"/>
          <w:sz w:val="30"/>
          <w:szCs w:val="30"/>
          <w:lang w:val="en" w:eastAsia="en-AU"/>
        </w:rPr>
        <w:t>t</w:t>
      </w:r>
      <w:r w:rsidRPr="00E52ED3">
        <w:rPr>
          <w:rFonts w:ascii="Arial" w:eastAsia="Times New Roman" w:hAnsi="Arial" w:cs="Arial"/>
          <w:b/>
          <w:bCs/>
          <w:color w:val="008CCC"/>
          <w:sz w:val="30"/>
          <w:szCs w:val="30"/>
          <w:lang w:val="en" w:eastAsia="en-AU"/>
        </w:rPr>
        <w:t>hics for Clinical Practice</w:t>
      </w:r>
      <w:r>
        <w:rPr>
          <w:rFonts w:ascii="Arial" w:eastAsia="Times New Roman" w:hAnsi="Arial" w:cs="Arial"/>
          <w:b/>
          <w:bCs/>
          <w:color w:val="008CCC"/>
          <w:sz w:val="30"/>
          <w:szCs w:val="30"/>
          <w:lang w:val="en" w:eastAsia="en-AU"/>
        </w:rPr>
        <w:t xml:space="preserve"> (ECP) Program 2023</w:t>
      </w:r>
      <w:r w:rsidR="006B0344">
        <w:rPr>
          <w:rFonts w:ascii="Arial" w:eastAsia="Times New Roman" w:hAnsi="Arial" w:cs="Arial"/>
          <w:b/>
          <w:bCs/>
          <w:color w:val="008CCC"/>
          <w:sz w:val="30"/>
          <w:szCs w:val="30"/>
          <w:lang w:val="en" w:eastAsia="en-AU"/>
        </w:rPr>
        <w:t xml:space="preserve">- </w:t>
      </w:r>
      <w:r w:rsidR="000415D7">
        <w:rPr>
          <w:rFonts w:ascii="Arial" w:eastAsia="Times New Roman" w:hAnsi="Arial" w:cs="Arial"/>
          <w:b/>
          <w:bCs/>
          <w:color w:val="008CCC"/>
          <w:sz w:val="30"/>
          <w:szCs w:val="30"/>
          <w:lang w:val="en" w:eastAsia="en-AU"/>
        </w:rPr>
        <w:t>Nursing</w:t>
      </w:r>
      <w:r w:rsidR="006B0344">
        <w:rPr>
          <w:rFonts w:ascii="Arial" w:eastAsia="Times New Roman" w:hAnsi="Arial" w:cs="Arial"/>
          <w:b/>
          <w:bCs/>
          <w:color w:val="008CCC"/>
          <w:sz w:val="30"/>
          <w:szCs w:val="30"/>
          <w:lang w:val="en" w:eastAsia="en-AU"/>
        </w:rPr>
        <w:t xml:space="preserve"> </w:t>
      </w:r>
    </w:p>
    <w:p w14:paraId="551C153E" w14:textId="67AE6F1B" w:rsidR="006B0344" w:rsidRDefault="006B0344" w:rsidP="006B0344">
      <w:pPr>
        <w:shd w:val="clear" w:color="auto" w:fill="FFFFFF"/>
        <w:spacing w:before="270" w:after="135" w:line="240" w:lineRule="auto"/>
        <w:outlineLvl w:val="1"/>
        <w:rPr>
          <w:rFonts w:ascii="Arial" w:eastAsia="Times New Roman" w:hAnsi="Arial" w:cs="Arial"/>
          <w:b/>
          <w:bCs/>
          <w:i/>
          <w:iCs/>
          <w:color w:val="3D5567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i/>
          <w:iCs/>
          <w:color w:val="3D5567"/>
          <w:sz w:val="20"/>
          <w:szCs w:val="20"/>
          <w:lang w:val="en" w:eastAsia="en-AU"/>
        </w:rPr>
        <w:t>Expressions of Interest: OPEN NOW</w:t>
      </w:r>
    </w:p>
    <w:p w14:paraId="2633461C" w14:textId="362C1B32" w:rsidR="00CA7D75" w:rsidRPr="00C501A8" w:rsidRDefault="00CA7D75" w:rsidP="006B0344">
      <w:pPr>
        <w:shd w:val="clear" w:color="auto" w:fill="FFFFFF"/>
        <w:spacing w:before="270" w:after="135" w:line="240" w:lineRule="auto"/>
        <w:outlineLvl w:val="1"/>
        <w:rPr>
          <w:rFonts w:ascii="Arial" w:eastAsia="Times New Roman" w:hAnsi="Arial" w:cs="Arial"/>
          <w:b/>
          <w:bCs/>
          <w:i/>
          <w:iCs/>
          <w:color w:val="3D5567"/>
          <w:sz w:val="20"/>
          <w:szCs w:val="20"/>
          <w:lang w:val="en" w:eastAsia="en-AU"/>
        </w:rPr>
      </w:pPr>
      <w:r w:rsidRPr="00C501A8">
        <w:rPr>
          <w:rFonts w:ascii="Arial" w:eastAsia="Times New Roman" w:hAnsi="Arial" w:cs="Arial"/>
          <w:b/>
          <w:bCs/>
          <w:i/>
          <w:iCs/>
          <w:color w:val="3D5567"/>
          <w:sz w:val="20"/>
          <w:szCs w:val="20"/>
          <w:lang w:val="en" w:eastAsia="en-AU"/>
        </w:rPr>
        <w:t>Increase your confidence and engagement in clinical ethics discussions</w:t>
      </w:r>
    </w:p>
    <w:p w14:paraId="181575E5" w14:textId="4DA9F983" w:rsidR="00CA7D75" w:rsidRDefault="00CA7D75" w:rsidP="00CA7D75">
      <w:pPr>
        <w:shd w:val="clear" w:color="auto" w:fill="FFFFFF"/>
        <w:spacing w:before="270" w:after="135" w:line="240" w:lineRule="auto"/>
        <w:outlineLvl w:val="1"/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</w:pPr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The </w:t>
      </w:r>
      <w:r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>Children’s Bioethics Centre is pleased to announce a</w:t>
      </w:r>
      <w:r w:rsidR="000415D7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>nother ECP program for nurses. It is a</w:t>
      </w:r>
      <w:r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 3-day clinical ethics program specifically tailored to the needs and issues that arise in clinical practice for </w:t>
      </w:r>
      <w:r w:rsidR="000415D7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>nurses</w:t>
      </w:r>
      <w:r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 at the Royal Children’s Hospital. It follows on from two successful and well-attended </w:t>
      </w:r>
      <w:hyperlink r:id="rId7" w:tooltip="Oct Nov ENCE Form" w:history="1">
        <w:r w:rsidRPr="00E52ED3">
          <w:rPr>
            <w:rFonts w:ascii="Arial" w:eastAsia="Times New Roman" w:hAnsi="Arial" w:cs="Arial"/>
            <w:color w:val="3D5567"/>
            <w:sz w:val="20"/>
            <w:szCs w:val="20"/>
            <w:u w:val="single"/>
            <w:lang w:val="en" w:eastAsia="en-AU"/>
          </w:rPr>
          <w:t>Engaging Nurses in Clinical Ethics</w:t>
        </w:r>
      </w:hyperlink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> (ENCE) program</w:t>
      </w:r>
      <w:r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>s in 2022</w:t>
      </w:r>
      <w:r w:rsidR="000415D7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>, and an ECP program for Allied Health practitioners earlier this year</w:t>
      </w:r>
      <w:r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. </w:t>
      </w:r>
    </w:p>
    <w:p w14:paraId="0A587DE1" w14:textId="7AFBB08A" w:rsidR="00CA7D75" w:rsidRDefault="00CA7D75" w:rsidP="00CA7D75">
      <w:pPr>
        <w:shd w:val="clear" w:color="auto" w:fill="FFFFFF"/>
        <w:spacing w:before="270" w:after="135" w:line="240" w:lineRule="auto"/>
        <w:outlineLvl w:val="1"/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</w:pPr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>The aim of the E</w:t>
      </w:r>
      <w:r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>C</w:t>
      </w:r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P program is to increase confidence and engagement in clinical ethics discussions and decision making. The overall purpose is to </w:t>
      </w:r>
      <w:proofErr w:type="spellStart"/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>optimise</w:t>
      </w:r>
      <w:proofErr w:type="spellEnd"/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 input into clinical ethics issues for all involved in patient care at RCH. The program will have an intake of approximately 1</w:t>
      </w:r>
      <w:r w:rsidR="000415D7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6 nurses from across the hospital. </w:t>
      </w:r>
    </w:p>
    <w:p w14:paraId="65A81222" w14:textId="455852AB" w:rsidR="00CA7D75" w:rsidRPr="00CA7D75" w:rsidRDefault="00CA7D75" w:rsidP="00CA7D75">
      <w:pPr>
        <w:pStyle w:val="NoSpacing"/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</w:pPr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The course is aimed at </w:t>
      </w:r>
      <w:r w:rsidR="000415D7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>nurses</w:t>
      </w:r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 at any level. It consists of 3 study days over </w:t>
      </w:r>
      <w:r w:rsidR="004E7204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>4</w:t>
      </w:r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 weeks held on site at RCH. There will be no virtual option for attendance unless the course must be fully online due to a change in COVID restrictions.</w:t>
      </w:r>
      <w:r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 </w:t>
      </w:r>
      <w:r w:rsidRPr="00CA7D75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>Clinicians will be required to use their professional development leave for these study days.</w:t>
      </w:r>
    </w:p>
    <w:p w14:paraId="0AC2880A" w14:textId="77777777" w:rsidR="00CA7D75" w:rsidRDefault="00CA7D75" w:rsidP="00CA7D75">
      <w:pPr>
        <w:pStyle w:val="NoSpacing"/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</w:pPr>
    </w:p>
    <w:p w14:paraId="0AB2A119" w14:textId="4DD3F458" w:rsidR="00CA7D75" w:rsidRDefault="00CA7D75" w:rsidP="00CA7D75">
      <w:pPr>
        <w:pStyle w:val="NoSpacing"/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The dates for the </w:t>
      </w:r>
      <w:r w:rsidR="000415D7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>Nursing</w:t>
      </w:r>
      <w:r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 ECP Program in 2023 are:</w:t>
      </w:r>
    </w:p>
    <w:p w14:paraId="01DAE586" w14:textId="77777777" w:rsidR="00CA7D75" w:rsidRDefault="00CA7D75" w:rsidP="00CA7D75">
      <w:pPr>
        <w:pStyle w:val="NoSpacing"/>
        <w:rPr>
          <w:rFonts w:ascii="Arial" w:eastAsia="Times New Roman" w:hAnsi="Arial" w:cs="Arial"/>
          <w:b/>
          <w:bCs/>
          <w:color w:val="3D5567"/>
          <w:sz w:val="20"/>
          <w:szCs w:val="20"/>
          <w:lang w:eastAsia="en-AU"/>
        </w:rPr>
      </w:pPr>
    </w:p>
    <w:p w14:paraId="45A3E3F3" w14:textId="3CCAD236" w:rsidR="00CA7D75" w:rsidRPr="00CA7D75" w:rsidRDefault="000415D7" w:rsidP="00CA7D75">
      <w:pPr>
        <w:pStyle w:val="NoSpacing"/>
        <w:rPr>
          <w:rFonts w:ascii="Arial" w:eastAsia="Times New Roman" w:hAnsi="Arial" w:cs="Arial"/>
          <w:color w:val="3D5567"/>
          <w:sz w:val="20"/>
          <w:szCs w:val="20"/>
          <w:lang w:val="en-AU" w:eastAsia="en-AU"/>
        </w:rPr>
      </w:pPr>
      <w:r>
        <w:rPr>
          <w:rFonts w:ascii="Arial" w:eastAsia="Times New Roman" w:hAnsi="Arial" w:cs="Arial"/>
          <w:color w:val="3D5567"/>
          <w:sz w:val="20"/>
          <w:szCs w:val="20"/>
          <w:lang w:eastAsia="en-AU"/>
        </w:rPr>
        <w:t>Thursday, 5</w:t>
      </w:r>
      <w:r w:rsidRPr="000415D7">
        <w:rPr>
          <w:rFonts w:ascii="Arial" w:eastAsia="Times New Roman" w:hAnsi="Arial" w:cs="Arial"/>
          <w:color w:val="3D5567"/>
          <w:sz w:val="20"/>
          <w:szCs w:val="20"/>
          <w:vertAlign w:val="superscript"/>
          <w:lang w:eastAsia="en-AU"/>
        </w:rPr>
        <w:t>th</w:t>
      </w:r>
      <w:r>
        <w:rPr>
          <w:rFonts w:ascii="Arial" w:eastAsia="Times New Roman" w:hAnsi="Arial" w:cs="Arial"/>
          <w:color w:val="3D5567"/>
          <w:sz w:val="20"/>
          <w:szCs w:val="20"/>
          <w:lang w:eastAsia="en-AU"/>
        </w:rPr>
        <w:t xml:space="preserve"> October, Thursday 19</w:t>
      </w:r>
      <w:r w:rsidRPr="000415D7">
        <w:rPr>
          <w:rFonts w:ascii="Arial" w:eastAsia="Times New Roman" w:hAnsi="Arial" w:cs="Arial"/>
          <w:color w:val="3D5567"/>
          <w:sz w:val="20"/>
          <w:szCs w:val="20"/>
          <w:vertAlign w:val="superscript"/>
          <w:lang w:eastAsia="en-AU"/>
        </w:rPr>
        <w:t>th</w:t>
      </w:r>
      <w:r>
        <w:rPr>
          <w:rFonts w:ascii="Arial" w:eastAsia="Times New Roman" w:hAnsi="Arial" w:cs="Arial"/>
          <w:color w:val="3D5567"/>
          <w:sz w:val="20"/>
          <w:szCs w:val="20"/>
          <w:lang w:eastAsia="en-AU"/>
        </w:rPr>
        <w:t xml:space="preserve"> Oct and Thursday 9</w:t>
      </w:r>
      <w:r w:rsidRPr="000415D7">
        <w:rPr>
          <w:rFonts w:ascii="Arial" w:eastAsia="Times New Roman" w:hAnsi="Arial" w:cs="Arial"/>
          <w:color w:val="3D5567"/>
          <w:sz w:val="20"/>
          <w:szCs w:val="20"/>
          <w:vertAlign w:val="superscript"/>
          <w:lang w:eastAsia="en-AU"/>
        </w:rPr>
        <w:t>th</w:t>
      </w:r>
      <w:r>
        <w:rPr>
          <w:rFonts w:ascii="Arial" w:eastAsia="Times New Roman" w:hAnsi="Arial" w:cs="Arial"/>
          <w:color w:val="3D5567"/>
          <w:sz w:val="20"/>
          <w:szCs w:val="20"/>
          <w:lang w:eastAsia="en-AU"/>
        </w:rPr>
        <w:t xml:space="preserve"> </w:t>
      </w:r>
      <w:proofErr w:type="gramStart"/>
      <w:r>
        <w:rPr>
          <w:rFonts w:ascii="Arial" w:eastAsia="Times New Roman" w:hAnsi="Arial" w:cs="Arial"/>
          <w:color w:val="3D5567"/>
          <w:sz w:val="20"/>
          <w:szCs w:val="20"/>
          <w:lang w:eastAsia="en-AU"/>
        </w:rPr>
        <w:t>November,</w:t>
      </w:r>
      <w:proofErr w:type="gramEnd"/>
      <w:r>
        <w:rPr>
          <w:rFonts w:ascii="Arial" w:eastAsia="Times New Roman" w:hAnsi="Arial" w:cs="Arial"/>
          <w:color w:val="3D5567"/>
          <w:sz w:val="20"/>
          <w:szCs w:val="20"/>
          <w:lang w:eastAsia="en-AU"/>
        </w:rPr>
        <w:t xml:space="preserve"> 2023. </w:t>
      </w:r>
    </w:p>
    <w:p w14:paraId="43772EC0" w14:textId="77777777" w:rsidR="000415D7" w:rsidRDefault="000415D7" w:rsidP="000415D7">
      <w:pPr>
        <w:pStyle w:val="NoSpacing"/>
        <w:rPr>
          <w:rFonts w:ascii="Arial" w:eastAsia="Times New Roman" w:hAnsi="Arial" w:cs="Arial"/>
          <w:color w:val="3D5567"/>
          <w:sz w:val="20"/>
          <w:szCs w:val="20"/>
          <w:lang w:eastAsia="en-AU"/>
        </w:rPr>
      </w:pPr>
    </w:p>
    <w:p w14:paraId="4EB27893" w14:textId="04508CE4" w:rsidR="00CA7D75" w:rsidRDefault="00CA7D75" w:rsidP="000415D7">
      <w:pPr>
        <w:pStyle w:val="NoSpacing"/>
        <w:rPr>
          <w:rFonts w:ascii="Arial" w:eastAsia="Times New Roman" w:hAnsi="Arial" w:cs="Arial"/>
          <w:b/>
          <w:bCs/>
          <w:color w:val="3D5567"/>
          <w:sz w:val="20"/>
          <w:szCs w:val="20"/>
          <w:lang w:eastAsia="en-AU"/>
        </w:rPr>
      </w:pPr>
      <w:r w:rsidRPr="00CA7D75">
        <w:rPr>
          <w:rFonts w:ascii="Arial" w:eastAsia="Times New Roman" w:hAnsi="Arial" w:cs="Arial"/>
          <w:color w:val="3D5567"/>
          <w:sz w:val="20"/>
          <w:szCs w:val="20"/>
          <w:lang w:eastAsia="en-AU"/>
        </w:rPr>
        <w:tab/>
      </w:r>
      <w:r w:rsidRPr="00CA7D75">
        <w:rPr>
          <w:rFonts w:ascii="Arial" w:eastAsia="Times New Roman" w:hAnsi="Arial" w:cs="Arial"/>
          <w:b/>
          <w:bCs/>
          <w:color w:val="3D5567"/>
          <w:sz w:val="20"/>
          <w:szCs w:val="20"/>
          <w:lang w:eastAsia="en-AU"/>
        </w:rPr>
        <w:t xml:space="preserve">Applications for </w:t>
      </w:r>
      <w:r w:rsidR="000415D7">
        <w:rPr>
          <w:rFonts w:ascii="Arial" w:eastAsia="Times New Roman" w:hAnsi="Arial" w:cs="Arial"/>
          <w:b/>
          <w:bCs/>
          <w:color w:val="3D5567"/>
          <w:sz w:val="20"/>
          <w:szCs w:val="20"/>
          <w:lang w:eastAsia="en-AU"/>
        </w:rPr>
        <w:t>the ECP course</w:t>
      </w:r>
      <w:r w:rsidRPr="00CA7D75">
        <w:rPr>
          <w:rFonts w:ascii="Arial" w:eastAsia="Times New Roman" w:hAnsi="Arial" w:cs="Arial"/>
          <w:b/>
          <w:bCs/>
          <w:color w:val="3D5567"/>
          <w:sz w:val="20"/>
          <w:szCs w:val="20"/>
          <w:lang w:eastAsia="en-AU"/>
        </w:rPr>
        <w:t xml:space="preserve"> close</w:t>
      </w:r>
      <w:r w:rsidR="000415D7">
        <w:rPr>
          <w:rFonts w:ascii="Arial" w:eastAsia="Times New Roman" w:hAnsi="Arial" w:cs="Arial"/>
          <w:b/>
          <w:bCs/>
          <w:color w:val="3D5567"/>
          <w:sz w:val="20"/>
          <w:szCs w:val="20"/>
          <w:lang w:eastAsia="en-AU"/>
        </w:rPr>
        <w:t>:</w:t>
      </w:r>
      <w:r w:rsidRPr="00CA7D75">
        <w:rPr>
          <w:rFonts w:ascii="Arial" w:eastAsia="Times New Roman" w:hAnsi="Arial" w:cs="Arial"/>
          <w:b/>
          <w:bCs/>
          <w:color w:val="3D5567"/>
          <w:sz w:val="20"/>
          <w:szCs w:val="20"/>
          <w:lang w:eastAsia="en-AU"/>
        </w:rPr>
        <w:t xml:space="preserve"> Sunday </w:t>
      </w:r>
      <w:r w:rsidR="000415D7">
        <w:rPr>
          <w:rFonts w:ascii="Arial" w:eastAsia="Times New Roman" w:hAnsi="Arial" w:cs="Arial"/>
          <w:b/>
          <w:bCs/>
          <w:color w:val="3D5567"/>
          <w:sz w:val="20"/>
          <w:szCs w:val="20"/>
          <w:lang w:eastAsia="en-AU"/>
        </w:rPr>
        <w:t>18</w:t>
      </w:r>
      <w:r w:rsidR="000415D7" w:rsidRPr="000415D7">
        <w:rPr>
          <w:rFonts w:ascii="Arial" w:eastAsia="Times New Roman" w:hAnsi="Arial" w:cs="Arial"/>
          <w:b/>
          <w:bCs/>
          <w:color w:val="3D5567"/>
          <w:sz w:val="20"/>
          <w:szCs w:val="20"/>
          <w:vertAlign w:val="superscript"/>
          <w:lang w:eastAsia="en-AU"/>
        </w:rPr>
        <w:t>th</w:t>
      </w:r>
      <w:r w:rsidR="000415D7">
        <w:rPr>
          <w:rFonts w:ascii="Arial" w:eastAsia="Times New Roman" w:hAnsi="Arial" w:cs="Arial"/>
          <w:b/>
          <w:bCs/>
          <w:color w:val="3D5567"/>
          <w:sz w:val="20"/>
          <w:szCs w:val="20"/>
          <w:lang w:eastAsia="en-AU"/>
        </w:rPr>
        <w:t xml:space="preserve"> June</w:t>
      </w:r>
    </w:p>
    <w:p w14:paraId="5EF45CD6" w14:textId="77777777" w:rsidR="000415D7" w:rsidRDefault="000415D7" w:rsidP="000415D7">
      <w:pPr>
        <w:pStyle w:val="NoSpacing"/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</w:pPr>
    </w:p>
    <w:p w14:paraId="14FEBA82" w14:textId="12D69F85" w:rsidR="00CA7D75" w:rsidRPr="00E52ED3" w:rsidRDefault="00CA7D75" w:rsidP="00CA7D7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</w:pPr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Topics covered include: </w:t>
      </w:r>
    </w:p>
    <w:p w14:paraId="0B45DAEE" w14:textId="77777777" w:rsidR="00CA7D75" w:rsidRPr="00E52ED3" w:rsidRDefault="00CA7D75" w:rsidP="00CA7D75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</w:pPr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>- Introduction to clinical ethics</w:t>
      </w:r>
    </w:p>
    <w:p w14:paraId="11EC9DCD" w14:textId="77777777" w:rsidR="00CA7D75" w:rsidRPr="00E52ED3" w:rsidRDefault="00CA7D75" w:rsidP="00CA7D75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</w:pPr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- Clinical Ethics (issues, challenges, questions) in </w:t>
      </w:r>
      <w:proofErr w:type="spellStart"/>
      <w:r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>paediatric</w:t>
      </w:r>
      <w:proofErr w:type="spellEnd"/>
      <w:r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 </w:t>
      </w:r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practice </w:t>
      </w:r>
    </w:p>
    <w:p w14:paraId="3D6E83EF" w14:textId="77777777" w:rsidR="00CA7D75" w:rsidRPr="00E52ED3" w:rsidRDefault="00CA7D75" w:rsidP="00CA7D75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</w:pPr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- </w:t>
      </w:r>
      <w:proofErr w:type="spellStart"/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>Recognising</w:t>
      </w:r>
      <w:proofErr w:type="spellEnd"/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 ethical issues: Reflective practice and narrative ethics </w:t>
      </w:r>
    </w:p>
    <w:p w14:paraId="53C84615" w14:textId="77777777" w:rsidR="00CA7D75" w:rsidRPr="00E52ED3" w:rsidRDefault="00CA7D75" w:rsidP="00CA7D75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</w:pPr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- Ethics concepts that can help in thinking about ethical problems </w:t>
      </w:r>
    </w:p>
    <w:p w14:paraId="453580CD" w14:textId="77777777" w:rsidR="00CA7D75" w:rsidRPr="00E52ED3" w:rsidRDefault="00CA7D75" w:rsidP="00CA7D75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</w:pPr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- Zone of Parental Discretion </w:t>
      </w:r>
    </w:p>
    <w:p w14:paraId="309B04E7" w14:textId="77777777" w:rsidR="00CA7D75" w:rsidRPr="00E52ED3" w:rsidRDefault="00CA7D75" w:rsidP="00CA7D75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</w:pPr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- Deciding with children </w:t>
      </w:r>
    </w:p>
    <w:p w14:paraId="4617CFE2" w14:textId="77777777" w:rsidR="00CA7D75" w:rsidRPr="00E52ED3" w:rsidRDefault="00CA7D75" w:rsidP="00CA7D75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</w:pPr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- Experiencing ethical challenges in everyday </w:t>
      </w:r>
      <w:r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>clinical</w:t>
      </w:r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 practice </w:t>
      </w:r>
    </w:p>
    <w:p w14:paraId="1A8EF343" w14:textId="77777777" w:rsidR="00CA7D75" w:rsidRPr="00E52ED3" w:rsidRDefault="00CA7D75" w:rsidP="00CA7D75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</w:pPr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- Moral distress and moral regret </w:t>
      </w:r>
    </w:p>
    <w:p w14:paraId="791702DD" w14:textId="77777777" w:rsidR="00CA7D75" w:rsidRPr="00E52ED3" w:rsidRDefault="00CA7D75" w:rsidP="00CA7D75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</w:pPr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- Addressing ethical challenges in everyday </w:t>
      </w:r>
      <w:r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>clinical</w:t>
      </w:r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 practice </w:t>
      </w:r>
    </w:p>
    <w:p w14:paraId="02D5DAF7" w14:textId="77777777" w:rsidR="00CA7D75" w:rsidRPr="00E52ED3" w:rsidRDefault="00CA7D75" w:rsidP="00CA7D75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</w:pPr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- How to talk about ethical issues </w:t>
      </w:r>
    </w:p>
    <w:p w14:paraId="613DE0D0" w14:textId="77777777" w:rsidR="00CA7D75" w:rsidRPr="00E52ED3" w:rsidRDefault="00CA7D75" w:rsidP="00CA7D75">
      <w:pPr>
        <w:shd w:val="clear" w:color="auto" w:fill="FFFFFF"/>
        <w:spacing w:after="135" w:line="240" w:lineRule="auto"/>
        <w:ind w:left="495"/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</w:pPr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- </w:t>
      </w:r>
      <w:r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Allied health </w:t>
      </w:r>
      <w:r w:rsidRPr="00E52ED3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 xml:space="preserve">advocacy </w:t>
      </w:r>
    </w:p>
    <w:p w14:paraId="19AEE270" w14:textId="77777777" w:rsidR="006B0344" w:rsidRPr="006B0344" w:rsidRDefault="006B0344" w:rsidP="006B0344">
      <w:pPr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</w:pPr>
      <w:r w:rsidRPr="006B0344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>Day 3 will also include a supported ethics simulation with an actor.</w:t>
      </w:r>
    </w:p>
    <w:p w14:paraId="6531A0E0" w14:textId="77777777" w:rsidR="006B0344" w:rsidRPr="006B0344" w:rsidRDefault="006B0344" w:rsidP="006B0344">
      <w:pPr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</w:pPr>
      <w:r w:rsidRPr="006B0344">
        <w:rPr>
          <w:rFonts w:ascii="Arial" w:eastAsia="Times New Roman" w:hAnsi="Arial" w:cs="Arial"/>
          <w:color w:val="3D5567"/>
          <w:sz w:val="20"/>
          <w:szCs w:val="20"/>
          <w:lang w:val="en" w:eastAsia="en-AU"/>
        </w:rPr>
        <w:t>To be eligible to apply for this program you must be:</w:t>
      </w:r>
    </w:p>
    <w:p w14:paraId="3BF5A870" w14:textId="108EC05B" w:rsidR="006B0344" w:rsidRPr="006B0344" w:rsidRDefault="006B0344" w:rsidP="006B034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i w:val="0"/>
          <w:color w:val="3D5567"/>
          <w:sz w:val="20"/>
          <w:szCs w:val="20"/>
          <w:lang w:val="en" w:eastAsia="en-AU"/>
        </w:rPr>
      </w:pPr>
      <w:r w:rsidRPr="006B0344">
        <w:rPr>
          <w:rFonts w:ascii="Arial" w:eastAsia="Times New Roman" w:hAnsi="Arial" w:cs="Arial"/>
          <w:i w:val="0"/>
          <w:color w:val="3D5567"/>
          <w:sz w:val="20"/>
          <w:szCs w:val="20"/>
          <w:lang w:val="en" w:eastAsia="en-AU"/>
        </w:rPr>
        <w:t>Able to commit to all program dates</w:t>
      </w:r>
      <w:r>
        <w:rPr>
          <w:rFonts w:ascii="Arial" w:eastAsia="Times New Roman" w:hAnsi="Arial" w:cs="Arial"/>
          <w:i w:val="0"/>
          <w:color w:val="3D5567"/>
          <w:sz w:val="20"/>
          <w:szCs w:val="20"/>
          <w:lang w:val="en" w:eastAsia="en-AU"/>
        </w:rPr>
        <w:t>.</w:t>
      </w:r>
    </w:p>
    <w:p w14:paraId="5A4B9C37" w14:textId="77777777" w:rsidR="006B0344" w:rsidRPr="006B0344" w:rsidRDefault="006B0344" w:rsidP="006B034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i w:val="0"/>
          <w:color w:val="3D5567"/>
          <w:sz w:val="20"/>
          <w:szCs w:val="20"/>
          <w:lang w:val="en" w:eastAsia="en-AU"/>
        </w:rPr>
      </w:pPr>
      <w:r w:rsidRPr="006B0344">
        <w:rPr>
          <w:rFonts w:ascii="Arial" w:eastAsia="Times New Roman" w:hAnsi="Arial" w:cs="Arial"/>
          <w:i w:val="0"/>
          <w:color w:val="3D5567"/>
          <w:sz w:val="20"/>
          <w:szCs w:val="20"/>
          <w:lang w:val="en" w:eastAsia="en-AU"/>
        </w:rPr>
        <w:t xml:space="preserve">Have your </w:t>
      </w:r>
      <w:proofErr w:type="gramStart"/>
      <w:r w:rsidRPr="006B0344">
        <w:rPr>
          <w:rFonts w:ascii="Arial" w:eastAsia="Times New Roman" w:hAnsi="Arial" w:cs="Arial"/>
          <w:i w:val="0"/>
          <w:color w:val="3D5567"/>
          <w:sz w:val="20"/>
          <w:szCs w:val="20"/>
          <w:lang w:val="en" w:eastAsia="en-AU"/>
        </w:rPr>
        <w:t>Manager</w:t>
      </w:r>
      <w:proofErr w:type="gramEnd"/>
      <w:r w:rsidRPr="006B0344">
        <w:rPr>
          <w:rFonts w:ascii="Arial" w:eastAsia="Times New Roman" w:hAnsi="Arial" w:cs="Arial"/>
          <w:i w:val="0"/>
          <w:color w:val="3D5567"/>
          <w:sz w:val="20"/>
          <w:szCs w:val="20"/>
          <w:lang w:val="en" w:eastAsia="en-AU"/>
        </w:rPr>
        <w:t xml:space="preserve"> or Department Head approval.</w:t>
      </w:r>
    </w:p>
    <w:p w14:paraId="02451E85" w14:textId="77777777" w:rsidR="00CA7D75" w:rsidRPr="00E52ED3" w:rsidRDefault="000E58AE" w:rsidP="006B034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D5567"/>
          <w:sz w:val="20"/>
          <w:szCs w:val="20"/>
          <w:lang w:val="en" w:eastAsia="en-AU"/>
        </w:rPr>
      </w:pPr>
      <w:hyperlink r:id="rId8" w:tooltip="Oct Nov ENCE Form" w:history="1">
        <w:r w:rsidR="00CA7D75" w:rsidRPr="00E52ED3">
          <w:rPr>
            <w:rFonts w:ascii="Arial" w:eastAsia="Times New Roman" w:hAnsi="Arial" w:cs="Arial"/>
            <w:b/>
            <w:bCs/>
            <w:i/>
            <w:iCs/>
            <w:color w:val="3D5567"/>
            <w:sz w:val="20"/>
            <w:szCs w:val="20"/>
            <w:u w:val="single"/>
            <w:lang w:val="en" w:eastAsia="en-AU"/>
          </w:rPr>
          <w:t>EXPRESSIONS OF INTEREST</w:t>
        </w:r>
      </w:hyperlink>
      <w:r w:rsidR="00CA7D75" w:rsidRPr="00E52ED3">
        <w:rPr>
          <w:rFonts w:ascii="Arial" w:eastAsia="Times New Roman" w:hAnsi="Arial" w:cs="Arial"/>
          <w:b/>
          <w:bCs/>
          <w:color w:val="3D5567"/>
          <w:sz w:val="20"/>
          <w:szCs w:val="20"/>
          <w:lang w:val="en" w:eastAsia="en-AU"/>
        </w:rPr>
        <w:t xml:space="preserve"> OPEN NOW</w:t>
      </w:r>
    </w:p>
    <w:p w14:paraId="30B076B6" w14:textId="4F762751" w:rsidR="00CA7D75" w:rsidRDefault="00CA7D75" w:rsidP="00CA7D75"/>
    <w:p w14:paraId="02CF3A7A" w14:textId="63030AF2" w:rsidR="006B0344" w:rsidRDefault="006B0344" w:rsidP="00CA7D75"/>
    <w:p w14:paraId="06C7E1B4" w14:textId="77777777" w:rsidR="006B0344" w:rsidRDefault="006B0344" w:rsidP="00CA7D75"/>
    <w:p w14:paraId="7522325E" w14:textId="7F21FAAD" w:rsidR="00593ED1" w:rsidRDefault="00593ED1" w:rsidP="00593ED1">
      <w:pPr>
        <w:rPr>
          <w:rFonts w:ascii="Constantia" w:hAnsi="Constantia"/>
          <w:b/>
          <w:bCs/>
          <w:lang w:val="en-AU"/>
        </w:rPr>
      </w:pPr>
      <w:r>
        <w:rPr>
          <w:rFonts w:ascii="Constantia" w:hAnsi="Constantia"/>
          <w:b/>
          <w:bCs/>
          <w:lang w:val="en-AU"/>
        </w:rPr>
        <w:lastRenderedPageBreak/>
        <w:t xml:space="preserve">The </w:t>
      </w:r>
      <w:r w:rsidR="00CF03D0">
        <w:rPr>
          <w:rFonts w:ascii="Constantia" w:hAnsi="Constantia"/>
          <w:b/>
          <w:bCs/>
          <w:lang w:val="en-AU"/>
        </w:rPr>
        <w:t>E</w:t>
      </w:r>
      <w:r w:rsidR="004D4D86">
        <w:rPr>
          <w:rFonts w:ascii="Constantia" w:hAnsi="Constantia"/>
          <w:b/>
          <w:bCs/>
          <w:lang w:val="en-AU"/>
        </w:rPr>
        <w:t xml:space="preserve">CP </w:t>
      </w:r>
      <w:r>
        <w:rPr>
          <w:rFonts w:ascii="Constantia" w:hAnsi="Constantia"/>
          <w:b/>
          <w:bCs/>
          <w:lang w:val="en-AU"/>
        </w:rPr>
        <w:t>program</w:t>
      </w:r>
    </w:p>
    <w:p w14:paraId="5AB25C55" w14:textId="03E2B7BA" w:rsidR="008F319B" w:rsidRDefault="008F319B" w:rsidP="008F319B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 xml:space="preserve">The </w:t>
      </w:r>
      <w:r w:rsidR="00CF03D0">
        <w:rPr>
          <w:rFonts w:ascii="Constantia" w:hAnsi="Constantia"/>
          <w:i/>
          <w:iCs/>
          <w:sz w:val="22"/>
          <w:szCs w:val="22"/>
          <w:lang w:val="en-AU"/>
        </w:rPr>
        <w:t>E</w:t>
      </w:r>
      <w:r w:rsidR="004D4D86">
        <w:rPr>
          <w:rFonts w:ascii="Constantia" w:hAnsi="Constantia"/>
          <w:i/>
          <w:iCs/>
          <w:sz w:val="22"/>
          <w:szCs w:val="22"/>
          <w:lang w:val="en-AU"/>
        </w:rPr>
        <w:t>thics for Clinical Practice (ECP)</w:t>
      </w:r>
      <w:r w:rsidR="00710454">
        <w:rPr>
          <w:rFonts w:ascii="Constantia" w:hAnsi="Constantia"/>
          <w:sz w:val="22"/>
          <w:szCs w:val="22"/>
          <w:lang w:val="en-AU"/>
        </w:rPr>
        <w:t xml:space="preserve"> </w:t>
      </w:r>
      <w:r>
        <w:rPr>
          <w:rFonts w:ascii="Constantia" w:hAnsi="Constantia"/>
          <w:sz w:val="22"/>
          <w:szCs w:val="22"/>
          <w:lang w:val="en-AU"/>
        </w:rPr>
        <w:t xml:space="preserve">program run through the Children’s Bioethics Centre will </w:t>
      </w:r>
      <w:r w:rsidR="00710454">
        <w:rPr>
          <w:rFonts w:ascii="Constantia" w:hAnsi="Constantia"/>
          <w:sz w:val="22"/>
          <w:szCs w:val="22"/>
          <w:lang w:val="en-AU"/>
        </w:rPr>
        <w:t>be offered at RCH in 202</w:t>
      </w:r>
      <w:r w:rsidR="004D4D86">
        <w:rPr>
          <w:rFonts w:ascii="Constantia" w:hAnsi="Constantia"/>
          <w:sz w:val="22"/>
          <w:szCs w:val="22"/>
          <w:lang w:val="en-AU"/>
        </w:rPr>
        <w:t>3</w:t>
      </w:r>
      <w:r>
        <w:rPr>
          <w:rFonts w:ascii="Constantia" w:hAnsi="Constantia"/>
          <w:sz w:val="22"/>
          <w:szCs w:val="22"/>
          <w:lang w:val="en-AU"/>
        </w:rPr>
        <w:t xml:space="preserve"> in </w:t>
      </w:r>
      <w:r w:rsidR="000415D7">
        <w:rPr>
          <w:rFonts w:ascii="Constantia" w:hAnsi="Constantia"/>
          <w:sz w:val="22"/>
          <w:szCs w:val="22"/>
          <w:lang w:val="en-AU"/>
        </w:rPr>
        <w:t>Oct/Nov</w:t>
      </w:r>
      <w:r w:rsidR="004D4D86">
        <w:rPr>
          <w:rFonts w:ascii="Constantia" w:hAnsi="Constantia"/>
          <w:sz w:val="22"/>
          <w:szCs w:val="22"/>
          <w:lang w:val="en-AU"/>
        </w:rPr>
        <w:t xml:space="preserve"> for </w:t>
      </w:r>
      <w:r w:rsidR="000415D7">
        <w:rPr>
          <w:rFonts w:ascii="Constantia" w:hAnsi="Constantia"/>
          <w:sz w:val="22"/>
          <w:szCs w:val="22"/>
          <w:lang w:val="en-AU"/>
        </w:rPr>
        <w:t xml:space="preserve">RCH </w:t>
      </w:r>
      <w:r w:rsidR="004D4D86">
        <w:rPr>
          <w:rFonts w:ascii="Constantia" w:hAnsi="Constantia"/>
          <w:sz w:val="22"/>
          <w:szCs w:val="22"/>
          <w:lang w:val="en-AU"/>
        </w:rPr>
        <w:t>Nurses</w:t>
      </w:r>
      <w:r w:rsidR="00F65497">
        <w:rPr>
          <w:rFonts w:ascii="Constantia" w:hAnsi="Constantia"/>
          <w:sz w:val="22"/>
          <w:szCs w:val="22"/>
          <w:lang w:val="en-AU"/>
        </w:rPr>
        <w:t xml:space="preserve">. </w:t>
      </w:r>
      <w:r>
        <w:rPr>
          <w:rFonts w:ascii="Constantia" w:hAnsi="Constantia"/>
          <w:sz w:val="22"/>
          <w:szCs w:val="22"/>
          <w:lang w:val="en-AU"/>
        </w:rPr>
        <w:t>The aim of the E</w:t>
      </w:r>
      <w:r w:rsidR="004D4D86">
        <w:rPr>
          <w:rFonts w:ascii="Constantia" w:hAnsi="Constantia"/>
          <w:sz w:val="22"/>
          <w:szCs w:val="22"/>
          <w:lang w:val="en-AU"/>
        </w:rPr>
        <w:t>CP</w:t>
      </w:r>
      <w:r>
        <w:rPr>
          <w:rFonts w:ascii="Constantia" w:hAnsi="Constantia"/>
          <w:sz w:val="22"/>
          <w:szCs w:val="22"/>
          <w:lang w:val="en-AU"/>
        </w:rPr>
        <w:t xml:space="preserve"> program is to increase </w:t>
      </w:r>
      <w:r w:rsidR="004D4D86">
        <w:rPr>
          <w:rFonts w:ascii="Constantia" w:hAnsi="Constantia"/>
          <w:sz w:val="22"/>
          <w:szCs w:val="22"/>
          <w:lang w:val="en-AU"/>
        </w:rPr>
        <w:t xml:space="preserve">clinician </w:t>
      </w:r>
      <w:r>
        <w:rPr>
          <w:rFonts w:ascii="Constantia" w:hAnsi="Constantia"/>
          <w:sz w:val="22"/>
          <w:szCs w:val="22"/>
          <w:lang w:val="en-AU"/>
        </w:rPr>
        <w:t xml:space="preserve">confidence and engagement in clinical ethics discussions and decision making. The overall purpose is to optimise </w:t>
      </w:r>
      <w:r w:rsidR="004D4D86">
        <w:rPr>
          <w:rFonts w:ascii="Constantia" w:hAnsi="Constantia"/>
          <w:sz w:val="22"/>
          <w:szCs w:val="22"/>
          <w:lang w:val="en-AU"/>
        </w:rPr>
        <w:t xml:space="preserve">ethical awareness at </w:t>
      </w:r>
      <w:r>
        <w:rPr>
          <w:rFonts w:ascii="Constantia" w:hAnsi="Constantia"/>
          <w:sz w:val="22"/>
          <w:szCs w:val="22"/>
          <w:lang w:val="en-AU"/>
        </w:rPr>
        <w:t xml:space="preserve">RCH. </w:t>
      </w:r>
    </w:p>
    <w:p w14:paraId="17DBAC2A" w14:textId="295F9BB2" w:rsidR="008F319B" w:rsidRDefault="00BE6557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>Each of the 202</w:t>
      </w:r>
      <w:r w:rsidR="004D4D86">
        <w:rPr>
          <w:rFonts w:ascii="Constantia" w:hAnsi="Constantia"/>
          <w:sz w:val="22"/>
          <w:szCs w:val="22"/>
          <w:lang w:val="en-AU"/>
        </w:rPr>
        <w:t>3</w:t>
      </w:r>
      <w:r>
        <w:rPr>
          <w:rFonts w:ascii="Constantia" w:hAnsi="Constantia"/>
          <w:sz w:val="22"/>
          <w:szCs w:val="22"/>
          <w:lang w:val="en-AU"/>
        </w:rPr>
        <w:t xml:space="preserve"> programs will have an intake of approximately 1</w:t>
      </w:r>
      <w:r w:rsidR="000415D7">
        <w:rPr>
          <w:rFonts w:ascii="Constantia" w:hAnsi="Constantia"/>
          <w:sz w:val="22"/>
          <w:szCs w:val="22"/>
          <w:lang w:val="en-AU"/>
        </w:rPr>
        <w:t>6</w:t>
      </w:r>
      <w:r w:rsidR="004D4D86">
        <w:rPr>
          <w:rFonts w:ascii="Constantia" w:hAnsi="Constantia"/>
          <w:sz w:val="22"/>
          <w:szCs w:val="22"/>
          <w:lang w:val="en-AU"/>
        </w:rPr>
        <w:t xml:space="preserve"> clinicians</w:t>
      </w:r>
      <w:r>
        <w:rPr>
          <w:rFonts w:ascii="Constantia" w:hAnsi="Constantia"/>
          <w:sz w:val="22"/>
          <w:szCs w:val="22"/>
          <w:lang w:val="en-AU"/>
        </w:rPr>
        <w:t xml:space="preserve"> from RCH</w:t>
      </w:r>
      <w:r w:rsidR="000415D7">
        <w:rPr>
          <w:rFonts w:ascii="Constantia" w:hAnsi="Constantia"/>
          <w:sz w:val="22"/>
          <w:szCs w:val="22"/>
          <w:lang w:val="en-AU"/>
        </w:rPr>
        <w:t xml:space="preserve">. </w:t>
      </w:r>
      <w:r w:rsidR="008F319B">
        <w:rPr>
          <w:rFonts w:ascii="Constantia" w:hAnsi="Constantia"/>
          <w:sz w:val="22"/>
          <w:szCs w:val="22"/>
          <w:lang w:val="en-AU"/>
        </w:rPr>
        <w:t xml:space="preserve">The course is aimed at nurses at any level. </w:t>
      </w:r>
    </w:p>
    <w:p w14:paraId="6EDAB785" w14:textId="0AF11DC8" w:rsidR="00B239F7" w:rsidRDefault="00BE6557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 xml:space="preserve">Each course consists of 3 study days over </w:t>
      </w:r>
      <w:r w:rsidR="000415D7">
        <w:rPr>
          <w:rFonts w:ascii="Constantia" w:hAnsi="Constantia"/>
          <w:sz w:val="22"/>
          <w:szCs w:val="22"/>
          <w:lang w:val="en-AU"/>
        </w:rPr>
        <w:t>4</w:t>
      </w:r>
      <w:r>
        <w:rPr>
          <w:rFonts w:ascii="Constantia" w:hAnsi="Constantia"/>
          <w:sz w:val="22"/>
          <w:szCs w:val="22"/>
          <w:lang w:val="en-AU"/>
        </w:rPr>
        <w:t xml:space="preserve"> weeks. </w:t>
      </w:r>
      <w:r w:rsidR="004D4D86">
        <w:rPr>
          <w:rFonts w:ascii="Constantia" w:hAnsi="Constantia"/>
          <w:sz w:val="22"/>
          <w:szCs w:val="22"/>
          <w:lang w:val="en-AU"/>
        </w:rPr>
        <w:t>Clinicians</w:t>
      </w:r>
      <w:r w:rsidR="00B239F7">
        <w:rPr>
          <w:rFonts w:ascii="Constantia" w:hAnsi="Constantia"/>
          <w:sz w:val="22"/>
          <w:szCs w:val="22"/>
          <w:lang w:val="en-AU"/>
        </w:rPr>
        <w:t xml:space="preserve"> will be required to use their professional development leave for these study days.</w:t>
      </w:r>
    </w:p>
    <w:p w14:paraId="302477B2" w14:textId="6B3BC3FD" w:rsidR="008D0402" w:rsidRDefault="008D0402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>Topics covered include:</w:t>
      </w:r>
    </w:p>
    <w:p w14:paraId="382CB696" w14:textId="56A654ED" w:rsidR="008D0402" w:rsidRPr="008D0402" w:rsidRDefault="008D0402" w:rsidP="008D0402">
      <w:pPr>
        <w:pStyle w:val="ListParagraph"/>
        <w:numPr>
          <w:ilvl w:val="0"/>
          <w:numId w:val="6"/>
        </w:numPr>
        <w:spacing w:line="240" w:lineRule="auto"/>
        <w:rPr>
          <w:rFonts w:ascii="Constantia" w:hAnsi="Constantia"/>
          <w:i w:val="0"/>
          <w:iCs/>
          <w:sz w:val="22"/>
          <w:szCs w:val="22"/>
        </w:rPr>
      </w:pPr>
      <w:r w:rsidRPr="008D0402">
        <w:rPr>
          <w:rFonts w:ascii="Constantia" w:hAnsi="Constantia"/>
          <w:i w:val="0"/>
          <w:iCs/>
          <w:sz w:val="22"/>
          <w:szCs w:val="22"/>
        </w:rPr>
        <w:t xml:space="preserve">Introduction to </w:t>
      </w:r>
      <w:r>
        <w:rPr>
          <w:rFonts w:ascii="Constantia" w:hAnsi="Constantia"/>
          <w:i w:val="0"/>
          <w:iCs/>
          <w:sz w:val="22"/>
          <w:szCs w:val="22"/>
        </w:rPr>
        <w:t>c</w:t>
      </w:r>
      <w:r w:rsidRPr="008D0402">
        <w:rPr>
          <w:rFonts w:ascii="Constantia" w:hAnsi="Constantia"/>
          <w:i w:val="0"/>
          <w:iCs/>
          <w:sz w:val="22"/>
          <w:szCs w:val="22"/>
        </w:rPr>
        <w:t xml:space="preserve">linical </w:t>
      </w:r>
      <w:r>
        <w:rPr>
          <w:rFonts w:ascii="Constantia" w:hAnsi="Constantia"/>
          <w:i w:val="0"/>
          <w:iCs/>
          <w:sz w:val="22"/>
          <w:szCs w:val="22"/>
        </w:rPr>
        <w:t>e</w:t>
      </w:r>
      <w:r w:rsidRPr="008D0402">
        <w:rPr>
          <w:rFonts w:ascii="Constantia" w:hAnsi="Constantia"/>
          <w:i w:val="0"/>
          <w:iCs/>
          <w:sz w:val="22"/>
          <w:szCs w:val="22"/>
        </w:rPr>
        <w:t>thics</w:t>
      </w:r>
    </w:p>
    <w:p w14:paraId="56B9BB8C" w14:textId="4DD0F8C8" w:rsidR="008D0402" w:rsidRDefault="008D0402" w:rsidP="008D0402">
      <w:pPr>
        <w:pStyle w:val="ListParagraph"/>
        <w:numPr>
          <w:ilvl w:val="0"/>
          <w:numId w:val="6"/>
        </w:numPr>
        <w:spacing w:line="240" w:lineRule="auto"/>
        <w:rPr>
          <w:rFonts w:ascii="Constantia" w:hAnsi="Constantia"/>
          <w:i w:val="0"/>
          <w:iCs/>
          <w:sz w:val="22"/>
          <w:szCs w:val="22"/>
        </w:rPr>
      </w:pPr>
      <w:r w:rsidRPr="008D0402">
        <w:rPr>
          <w:rFonts w:ascii="Constantia" w:hAnsi="Constantia"/>
          <w:i w:val="0"/>
          <w:iCs/>
          <w:sz w:val="22"/>
          <w:szCs w:val="22"/>
        </w:rPr>
        <w:t>Reflective practice and narrative ethics</w:t>
      </w:r>
    </w:p>
    <w:p w14:paraId="413F3FDA" w14:textId="6C762BC8" w:rsidR="004D4D86" w:rsidRPr="004D4D86" w:rsidRDefault="004D4D86" w:rsidP="004D4D86">
      <w:pPr>
        <w:pStyle w:val="ListParagraph"/>
        <w:numPr>
          <w:ilvl w:val="0"/>
          <w:numId w:val="6"/>
        </w:numPr>
        <w:spacing w:line="240" w:lineRule="auto"/>
        <w:rPr>
          <w:rFonts w:ascii="Constantia" w:hAnsi="Constantia"/>
          <w:i w:val="0"/>
          <w:iCs/>
          <w:sz w:val="22"/>
          <w:szCs w:val="22"/>
        </w:rPr>
      </w:pPr>
      <w:r>
        <w:rPr>
          <w:rFonts w:ascii="Constantia" w:hAnsi="Constantia"/>
          <w:i w:val="0"/>
          <w:iCs/>
          <w:sz w:val="22"/>
          <w:szCs w:val="22"/>
        </w:rPr>
        <w:t>Using frameworks for ethical decision making</w:t>
      </w:r>
    </w:p>
    <w:p w14:paraId="57B5E421" w14:textId="77777777" w:rsidR="008D0402" w:rsidRPr="008D0402" w:rsidRDefault="008D0402" w:rsidP="008D0402">
      <w:pPr>
        <w:pStyle w:val="ListParagraph"/>
        <w:numPr>
          <w:ilvl w:val="0"/>
          <w:numId w:val="6"/>
        </w:numPr>
        <w:spacing w:line="240" w:lineRule="auto"/>
        <w:rPr>
          <w:rFonts w:ascii="Constantia" w:hAnsi="Constantia"/>
          <w:i w:val="0"/>
          <w:iCs/>
          <w:sz w:val="22"/>
          <w:szCs w:val="22"/>
        </w:rPr>
      </w:pPr>
      <w:r w:rsidRPr="008D0402">
        <w:rPr>
          <w:rFonts w:ascii="Constantia" w:hAnsi="Constantia"/>
          <w:i w:val="0"/>
          <w:iCs/>
          <w:sz w:val="22"/>
          <w:szCs w:val="22"/>
        </w:rPr>
        <w:t>Zone of Parental Discretion</w:t>
      </w:r>
    </w:p>
    <w:p w14:paraId="25E51FBA" w14:textId="2BADB488" w:rsidR="008D0402" w:rsidRPr="008D0402" w:rsidRDefault="008D0402" w:rsidP="008D0402">
      <w:pPr>
        <w:pStyle w:val="ListParagraph"/>
        <w:numPr>
          <w:ilvl w:val="0"/>
          <w:numId w:val="6"/>
        </w:numPr>
        <w:spacing w:line="240" w:lineRule="auto"/>
        <w:rPr>
          <w:rFonts w:ascii="Constantia" w:hAnsi="Constantia"/>
          <w:i w:val="0"/>
          <w:iCs/>
          <w:sz w:val="22"/>
          <w:szCs w:val="22"/>
        </w:rPr>
      </w:pPr>
      <w:r w:rsidRPr="008D0402">
        <w:rPr>
          <w:rFonts w:ascii="Constantia" w:hAnsi="Constantia"/>
          <w:i w:val="0"/>
          <w:iCs/>
          <w:sz w:val="22"/>
          <w:szCs w:val="22"/>
        </w:rPr>
        <w:t xml:space="preserve">Deciding with </w:t>
      </w:r>
      <w:r>
        <w:rPr>
          <w:rFonts w:ascii="Constantia" w:hAnsi="Constantia"/>
          <w:i w:val="0"/>
          <w:iCs/>
          <w:sz w:val="22"/>
          <w:szCs w:val="22"/>
        </w:rPr>
        <w:t>c</w:t>
      </w:r>
      <w:r w:rsidRPr="008D0402">
        <w:rPr>
          <w:rFonts w:ascii="Constantia" w:hAnsi="Constantia"/>
          <w:i w:val="0"/>
          <w:iCs/>
          <w:sz w:val="22"/>
          <w:szCs w:val="22"/>
        </w:rPr>
        <w:t>hildren</w:t>
      </w:r>
    </w:p>
    <w:p w14:paraId="7386C869" w14:textId="0823EF48" w:rsidR="008D0402" w:rsidRDefault="008D0402" w:rsidP="008D0402">
      <w:pPr>
        <w:pStyle w:val="ListParagraph"/>
        <w:numPr>
          <w:ilvl w:val="0"/>
          <w:numId w:val="6"/>
        </w:numPr>
        <w:spacing w:line="240" w:lineRule="auto"/>
        <w:rPr>
          <w:rFonts w:ascii="Constantia" w:hAnsi="Constantia"/>
          <w:i w:val="0"/>
          <w:iCs/>
          <w:sz w:val="22"/>
          <w:szCs w:val="22"/>
        </w:rPr>
      </w:pPr>
      <w:r w:rsidRPr="008D0402">
        <w:rPr>
          <w:rFonts w:ascii="Constantia" w:hAnsi="Constantia"/>
          <w:i w:val="0"/>
          <w:iCs/>
          <w:sz w:val="22"/>
          <w:szCs w:val="22"/>
        </w:rPr>
        <w:t>Moral distress and moral regret</w:t>
      </w:r>
    </w:p>
    <w:p w14:paraId="659F5CC5" w14:textId="5DDB67E6" w:rsidR="004D4D86" w:rsidRPr="008D0402" w:rsidRDefault="004D4D86" w:rsidP="008D0402">
      <w:pPr>
        <w:pStyle w:val="ListParagraph"/>
        <w:numPr>
          <w:ilvl w:val="0"/>
          <w:numId w:val="6"/>
        </w:numPr>
        <w:spacing w:line="240" w:lineRule="auto"/>
        <w:rPr>
          <w:rFonts w:ascii="Constantia" w:hAnsi="Constantia"/>
          <w:i w:val="0"/>
          <w:iCs/>
          <w:sz w:val="22"/>
          <w:szCs w:val="22"/>
        </w:rPr>
      </w:pPr>
      <w:r>
        <w:rPr>
          <w:rFonts w:ascii="Constantia" w:hAnsi="Constantia"/>
          <w:i w:val="0"/>
          <w:iCs/>
          <w:sz w:val="22"/>
          <w:szCs w:val="22"/>
        </w:rPr>
        <w:t>Ethical issues in paediatric palliative care</w:t>
      </w:r>
    </w:p>
    <w:p w14:paraId="431E489B" w14:textId="77777777" w:rsidR="008D0402" w:rsidRPr="008D0402" w:rsidRDefault="008D0402" w:rsidP="008D0402">
      <w:pPr>
        <w:pStyle w:val="ListParagraph"/>
        <w:numPr>
          <w:ilvl w:val="0"/>
          <w:numId w:val="6"/>
        </w:numPr>
        <w:spacing w:line="240" w:lineRule="auto"/>
        <w:rPr>
          <w:rFonts w:ascii="Constantia" w:hAnsi="Constantia"/>
          <w:i w:val="0"/>
          <w:iCs/>
          <w:sz w:val="22"/>
          <w:szCs w:val="22"/>
        </w:rPr>
      </w:pPr>
      <w:r w:rsidRPr="008D0402">
        <w:rPr>
          <w:rFonts w:ascii="Constantia" w:hAnsi="Constantia"/>
          <w:i w:val="0"/>
          <w:iCs/>
          <w:sz w:val="22"/>
          <w:szCs w:val="22"/>
        </w:rPr>
        <w:t>How to talk about ethical issues</w:t>
      </w:r>
    </w:p>
    <w:p w14:paraId="53B3A2F3" w14:textId="356F412B" w:rsidR="008D0402" w:rsidRPr="008D0402" w:rsidRDefault="004D4D86" w:rsidP="008D0402">
      <w:pPr>
        <w:pStyle w:val="ListParagraph"/>
        <w:numPr>
          <w:ilvl w:val="0"/>
          <w:numId w:val="6"/>
        </w:numPr>
        <w:spacing w:line="240" w:lineRule="auto"/>
        <w:rPr>
          <w:rFonts w:ascii="Constantia" w:hAnsi="Constantia"/>
          <w:i w:val="0"/>
          <w:iCs/>
          <w:sz w:val="22"/>
          <w:szCs w:val="22"/>
        </w:rPr>
      </w:pPr>
      <w:r>
        <w:rPr>
          <w:rFonts w:ascii="Constantia" w:hAnsi="Constantia"/>
          <w:i w:val="0"/>
          <w:iCs/>
          <w:sz w:val="22"/>
          <w:szCs w:val="22"/>
        </w:rPr>
        <w:t>A</w:t>
      </w:r>
      <w:r w:rsidR="008D0402" w:rsidRPr="008D0402">
        <w:rPr>
          <w:rFonts w:ascii="Constantia" w:hAnsi="Constantia"/>
          <w:i w:val="0"/>
          <w:iCs/>
          <w:sz w:val="22"/>
          <w:szCs w:val="22"/>
        </w:rPr>
        <w:t>dvocacy</w:t>
      </w:r>
    </w:p>
    <w:p w14:paraId="1EA0CE4E" w14:textId="171B75BE" w:rsidR="008D0402" w:rsidRDefault="008D0402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>Day 3 will also include a supported ethics simulation with an</w:t>
      </w:r>
      <w:r w:rsidR="0019330C">
        <w:rPr>
          <w:rFonts w:ascii="Constantia" w:hAnsi="Constantia"/>
          <w:sz w:val="22"/>
          <w:szCs w:val="22"/>
          <w:lang w:val="en-AU"/>
        </w:rPr>
        <w:t xml:space="preserve"> actor.</w:t>
      </w:r>
    </w:p>
    <w:p w14:paraId="7D5E0B7C" w14:textId="77777777" w:rsidR="00580D78" w:rsidRDefault="00580D78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>To be eligible to apply for this program you must</w:t>
      </w:r>
      <w:r w:rsidR="004C5623">
        <w:rPr>
          <w:rFonts w:ascii="Constantia" w:hAnsi="Constantia"/>
          <w:sz w:val="22"/>
          <w:szCs w:val="22"/>
          <w:lang w:val="en-AU"/>
        </w:rPr>
        <w:t xml:space="preserve"> be</w:t>
      </w:r>
      <w:r>
        <w:rPr>
          <w:rFonts w:ascii="Constantia" w:hAnsi="Constantia"/>
          <w:sz w:val="22"/>
          <w:szCs w:val="22"/>
          <w:lang w:val="en-AU"/>
        </w:rPr>
        <w:t>:</w:t>
      </w:r>
    </w:p>
    <w:p w14:paraId="3757EABA" w14:textId="77777777" w:rsidR="00580D78" w:rsidRDefault="004C5623" w:rsidP="00580D78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Able to</w:t>
      </w:r>
      <w:r w:rsidR="00580D78">
        <w:rPr>
          <w:rFonts w:ascii="Constantia" w:hAnsi="Constantia"/>
          <w:sz w:val="22"/>
          <w:szCs w:val="22"/>
        </w:rPr>
        <w:t xml:space="preserve"> commit to all program dates below.</w:t>
      </w:r>
    </w:p>
    <w:p w14:paraId="42D4A12F" w14:textId="6860380B" w:rsidR="00580D78" w:rsidRPr="00580D78" w:rsidRDefault="00580D78" w:rsidP="00580D78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Have your Manager or Department Head approval.</w:t>
      </w:r>
    </w:p>
    <w:p w14:paraId="72386A14" w14:textId="12971F6E" w:rsidR="00710454" w:rsidRDefault="008D0402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 xml:space="preserve">If we receive more applications than positions available in the course </w:t>
      </w:r>
      <w:r w:rsidR="00020D20">
        <w:rPr>
          <w:rFonts w:ascii="Constantia" w:hAnsi="Constantia"/>
          <w:sz w:val="22"/>
          <w:szCs w:val="22"/>
          <w:lang w:val="en-AU"/>
        </w:rPr>
        <w:t>we will be selecting participants from a variety of wards/ departments</w:t>
      </w:r>
      <w:r>
        <w:rPr>
          <w:rFonts w:ascii="Constantia" w:hAnsi="Constantia"/>
          <w:sz w:val="22"/>
          <w:szCs w:val="22"/>
          <w:lang w:val="en-AU"/>
        </w:rPr>
        <w:t xml:space="preserve"> based on </w:t>
      </w:r>
      <w:r w:rsidR="00B239F7">
        <w:rPr>
          <w:rFonts w:ascii="Constantia" w:hAnsi="Constantia"/>
          <w:sz w:val="22"/>
          <w:szCs w:val="22"/>
          <w:lang w:val="en-AU"/>
        </w:rPr>
        <w:t>their application scored against a rubric</w:t>
      </w:r>
      <w:r w:rsidR="00020D20">
        <w:rPr>
          <w:rFonts w:ascii="Constantia" w:hAnsi="Constantia"/>
          <w:sz w:val="22"/>
          <w:szCs w:val="22"/>
          <w:lang w:val="en-AU"/>
        </w:rPr>
        <w:t xml:space="preserve">. </w:t>
      </w:r>
    </w:p>
    <w:p w14:paraId="794A7194" w14:textId="77777777" w:rsidR="00020D20" w:rsidRDefault="00580D78" w:rsidP="00020D20">
      <w:pPr>
        <w:rPr>
          <w:rFonts w:ascii="Constantia" w:hAnsi="Constantia"/>
          <w:b/>
          <w:bCs/>
          <w:lang w:val="en-AU"/>
        </w:rPr>
      </w:pPr>
      <w:r>
        <w:rPr>
          <w:rFonts w:ascii="Constantia" w:hAnsi="Constantia"/>
          <w:b/>
          <w:bCs/>
          <w:lang w:val="en-AU"/>
        </w:rPr>
        <w:t xml:space="preserve">Program </w:t>
      </w:r>
      <w:r w:rsidR="00593ED1">
        <w:rPr>
          <w:rFonts w:ascii="Constantia" w:hAnsi="Constantia"/>
          <w:b/>
          <w:bCs/>
          <w:lang w:val="en-AU"/>
        </w:rPr>
        <w:t>Objectives</w:t>
      </w:r>
    </w:p>
    <w:p w14:paraId="37F445C2" w14:textId="77777777" w:rsidR="00020D20" w:rsidRDefault="00020D20" w:rsidP="00020D20">
      <w:pPr>
        <w:pStyle w:val="ListParagraph"/>
        <w:numPr>
          <w:ilvl w:val="0"/>
          <w:numId w:val="4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To upskill participants in clinical ethics knowledge, frameworks and common ethical issues in the paediatric setting. </w:t>
      </w:r>
    </w:p>
    <w:p w14:paraId="3124FB38" w14:textId="77777777" w:rsidR="00020D20" w:rsidRDefault="00020D20" w:rsidP="00020D20">
      <w:pPr>
        <w:pStyle w:val="ListParagraph"/>
        <w:numPr>
          <w:ilvl w:val="0"/>
          <w:numId w:val="4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To increase participant confidence</w:t>
      </w:r>
      <w:r w:rsidR="00F65497">
        <w:rPr>
          <w:rFonts w:ascii="Constantia" w:hAnsi="Constantia"/>
          <w:sz w:val="22"/>
          <w:szCs w:val="22"/>
        </w:rPr>
        <w:t xml:space="preserve"> and skill</w:t>
      </w:r>
      <w:r>
        <w:rPr>
          <w:rFonts w:ascii="Constantia" w:hAnsi="Constantia"/>
          <w:sz w:val="22"/>
          <w:szCs w:val="22"/>
        </w:rPr>
        <w:t xml:space="preserve"> in taking part in ethical discussions.</w:t>
      </w:r>
    </w:p>
    <w:p w14:paraId="72C661B7" w14:textId="77777777" w:rsidR="00020D20" w:rsidRDefault="00020D20" w:rsidP="00020D20">
      <w:pPr>
        <w:pStyle w:val="ListParagraph"/>
        <w:numPr>
          <w:ilvl w:val="0"/>
          <w:numId w:val="4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To increase confidence in participants in initiating a formal ethics process.</w:t>
      </w:r>
    </w:p>
    <w:p w14:paraId="3F9FA989" w14:textId="77777777" w:rsidR="00020D20" w:rsidRPr="00020D20" w:rsidRDefault="00020D20" w:rsidP="00020D20">
      <w:pPr>
        <w:pStyle w:val="ListParagraph"/>
        <w:numPr>
          <w:ilvl w:val="0"/>
          <w:numId w:val="4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lastRenderedPageBreak/>
        <w:t>To enable participants to develop the skills to act as a clinical ethics resource in their area.</w:t>
      </w:r>
    </w:p>
    <w:p w14:paraId="527E065D" w14:textId="6BD99508" w:rsidR="00020D20" w:rsidRPr="00020D20" w:rsidRDefault="00020D20" w:rsidP="00020D20">
      <w:pPr>
        <w:pStyle w:val="ListParagraph"/>
        <w:numPr>
          <w:ilvl w:val="0"/>
          <w:numId w:val="4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To increase ongoing </w:t>
      </w:r>
      <w:r w:rsidR="004D4D86">
        <w:rPr>
          <w:rFonts w:ascii="Constantia" w:hAnsi="Constantia"/>
          <w:sz w:val="22"/>
          <w:szCs w:val="22"/>
        </w:rPr>
        <w:t xml:space="preserve">clinician </w:t>
      </w:r>
      <w:r>
        <w:rPr>
          <w:rFonts w:ascii="Constantia" w:hAnsi="Constantia"/>
          <w:sz w:val="22"/>
          <w:szCs w:val="22"/>
        </w:rPr>
        <w:t>involvement in clinical ethics at RCH.</w:t>
      </w:r>
    </w:p>
    <w:p w14:paraId="47C70D81" w14:textId="77777777" w:rsidR="00593ED1" w:rsidRDefault="00593ED1" w:rsidP="00593ED1">
      <w:pPr>
        <w:rPr>
          <w:rFonts w:ascii="Constantia" w:hAnsi="Constantia"/>
          <w:b/>
          <w:bCs/>
          <w:lang w:val="en-AU"/>
        </w:rPr>
      </w:pPr>
      <w:r>
        <w:rPr>
          <w:rFonts w:ascii="Constantia" w:hAnsi="Constantia"/>
          <w:b/>
          <w:bCs/>
          <w:lang w:val="en-AU"/>
        </w:rPr>
        <w:t>Commitment</w:t>
      </w:r>
    </w:p>
    <w:p w14:paraId="3A5DE109" w14:textId="1933BC67" w:rsidR="00710454" w:rsidRDefault="00710454" w:rsidP="00710454">
      <w:pPr>
        <w:spacing w:line="240" w:lineRule="auto"/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 xml:space="preserve">Applicants must be able to commit to </w:t>
      </w:r>
      <w:r w:rsidR="00B239F7">
        <w:rPr>
          <w:rFonts w:ascii="Constantia" w:hAnsi="Constantia"/>
          <w:sz w:val="22"/>
          <w:szCs w:val="22"/>
          <w:lang w:val="en-AU"/>
        </w:rPr>
        <w:t>3</w:t>
      </w:r>
      <w:r>
        <w:rPr>
          <w:rFonts w:ascii="Constantia" w:hAnsi="Constantia"/>
          <w:sz w:val="22"/>
          <w:szCs w:val="22"/>
          <w:lang w:val="en-AU"/>
        </w:rPr>
        <w:t xml:space="preserve"> full study days 8.30-4pm:</w:t>
      </w:r>
    </w:p>
    <w:p w14:paraId="194BA518" w14:textId="3566FCCC" w:rsidR="00F9029A" w:rsidRDefault="000415D7" w:rsidP="000415D7">
      <w:pPr>
        <w:spacing w:line="240" w:lineRule="auto"/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>Thursday, 5</w:t>
      </w:r>
      <w:r w:rsidRPr="000415D7">
        <w:rPr>
          <w:rFonts w:ascii="Constantia" w:hAnsi="Constantia"/>
          <w:sz w:val="22"/>
          <w:szCs w:val="22"/>
          <w:vertAlign w:val="superscript"/>
          <w:lang w:val="en-AU"/>
        </w:rPr>
        <w:t>th</w:t>
      </w:r>
      <w:r>
        <w:rPr>
          <w:rFonts w:ascii="Constantia" w:hAnsi="Constantia"/>
          <w:sz w:val="22"/>
          <w:szCs w:val="22"/>
          <w:lang w:val="en-AU"/>
        </w:rPr>
        <w:t xml:space="preserve"> October</w:t>
      </w:r>
    </w:p>
    <w:p w14:paraId="4AFCFEC4" w14:textId="44891563" w:rsidR="000415D7" w:rsidRDefault="000415D7" w:rsidP="000415D7">
      <w:pPr>
        <w:spacing w:line="240" w:lineRule="auto"/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>Thursday, 19</w:t>
      </w:r>
      <w:r w:rsidRPr="000415D7">
        <w:rPr>
          <w:rFonts w:ascii="Constantia" w:hAnsi="Constantia"/>
          <w:sz w:val="22"/>
          <w:szCs w:val="22"/>
          <w:vertAlign w:val="superscript"/>
          <w:lang w:val="en-AU"/>
        </w:rPr>
        <w:t>th</w:t>
      </w:r>
      <w:r>
        <w:rPr>
          <w:rFonts w:ascii="Constantia" w:hAnsi="Constantia"/>
          <w:sz w:val="22"/>
          <w:szCs w:val="22"/>
          <w:lang w:val="en-AU"/>
        </w:rPr>
        <w:t xml:space="preserve"> October</w:t>
      </w:r>
    </w:p>
    <w:p w14:paraId="5A064749" w14:textId="58B08CF4" w:rsidR="000415D7" w:rsidRDefault="000415D7" w:rsidP="000415D7">
      <w:pPr>
        <w:spacing w:line="240" w:lineRule="auto"/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>Thursday 9</w:t>
      </w:r>
      <w:r w:rsidRPr="000415D7">
        <w:rPr>
          <w:rFonts w:ascii="Constantia" w:hAnsi="Constantia"/>
          <w:sz w:val="22"/>
          <w:szCs w:val="22"/>
          <w:vertAlign w:val="superscript"/>
          <w:lang w:val="en-AU"/>
        </w:rPr>
        <w:t>th</w:t>
      </w:r>
      <w:r>
        <w:rPr>
          <w:rFonts w:ascii="Constantia" w:hAnsi="Constantia"/>
          <w:sz w:val="22"/>
          <w:szCs w:val="22"/>
          <w:lang w:val="en-AU"/>
        </w:rPr>
        <w:t xml:space="preserve"> November</w:t>
      </w:r>
    </w:p>
    <w:p w14:paraId="61F28FEC" w14:textId="77777777" w:rsidR="0019330C" w:rsidRDefault="0019330C" w:rsidP="00710454">
      <w:pPr>
        <w:spacing w:line="240" w:lineRule="auto"/>
        <w:rPr>
          <w:rFonts w:ascii="Constantia" w:hAnsi="Constantia"/>
          <w:sz w:val="22"/>
          <w:szCs w:val="22"/>
          <w:lang w:val="en-AU"/>
        </w:rPr>
      </w:pPr>
    </w:p>
    <w:p w14:paraId="0BACC8B7" w14:textId="77777777" w:rsidR="00580D78" w:rsidRDefault="00580D78" w:rsidP="00710454">
      <w:pPr>
        <w:spacing w:line="240" w:lineRule="auto"/>
        <w:rPr>
          <w:rFonts w:ascii="Constantia" w:hAnsi="Constantia"/>
          <w:b/>
          <w:bCs/>
          <w:lang w:val="en-AU"/>
        </w:rPr>
      </w:pPr>
      <w:r>
        <w:rPr>
          <w:rFonts w:ascii="Constantia" w:hAnsi="Constantia"/>
          <w:b/>
          <w:bCs/>
          <w:lang w:val="en-AU"/>
        </w:rPr>
        <w:t>How to apply</w:t>
      </w:r>
    </w:p>
    <w:p w14:paraId="7E9CC358" w14:textId="77777777" w:rsidR="00580D78" w:rsidRDefault="00580D78" w:rsidP="00580D78">
      <w:pPr>
        <w:pStyle w:val="ListParagraph"/>
        <w:numPr>
          <w:ilvl w:val="0"/>
          <w:numId w:val="1"/>
        </w:numPr>
        <w:spacing w:line="240" w:lineRule="auto"/>
        <w:rPr>
          <w:rFonts w:ascii="Constantia" w:hAnsi="Constantia"/>
          <w:sz w:val="22"/>
          <w:szCs w:val="22"/>
        </w:rPr>
      </w:pPr>
      <w:r w:rsidRPr="00580D78">
        <w:rPr>
          <w:rFonts w:ascii="Constantia" w:hAnsi="Constantia"/>
          <w:sz w:val="22"/>
          <w:szCs w:val="22"/>
        </w:rPr>
        <w:t>Fill in your part of the application form below</w:t>
      </w:r>
    </w:p>
    <w:p w14:paraId="5EFF0BA1" w14:textId="77777777" w:rsidR="00580D78" w:rsidRPr="00580D78" w:rsidRDefault="00580D78" w:rsidP="00580D78">
      <w:pPr>
        <w:pStyle w:val="ListParagraph"/>
        <w:spacing w:line="240" w:lineRule="auto"/>
        <w:rPr>
          <w:rFonts w:ascii="Constantia" w:hAnsi="Constantia"/>
          <w:sz w:val="22"/>
          <w:szCs w:val="22"/>
        </w:rPr>
      </w:pPr>
    </w:p>
    <w:p w14:paraId="796DFD12" w14:textId="5D84E383" w:rsidR="00580D78" w:rsidRDefault="00580D78" w:rsidP="00580D78">
      <w:pPr>
        <w:pStyle w:val="ListParagraph"/>
        <w:numPr>
          <w:ilvl w:val="0"/>
          <w:numId w:val="1"/>
        </w:numPr>
        <w:spacing w:line="240" w:lineRule="auto"/>
        <w:rPr>
          <w:rFonts w:ascii="Constantia" w:hAnsi="Constantia"/>
          <w:sz w:val="22"/>
          <w:szCs w:val="22"/>
        </w:rPr>
      </w:pPr>
      <w:r w:rsidRPr="00580D78">
        <w:rPr>
          <w:rFonts w:ascii="Constantia" w:hAnsi="Constantia"/>
          <w:sz w:val="22"/>
          <w:szCs w:val="22"/>
        </w:rPr>
        <w:t xml:space="preserve">Ask your </w:t>
      </w:r>
      <w:r>
        <w:rPr>
          <w:rFonts w:ascii="Constantia" w:hAnsi="Constantia"/>
          <w:sz w:val="22"/>
          <w:szCs w:val="22"/>
        </w:rPr>
        <w:t>M</w:t>
      </w:r>
      <w:r w:rsidRPr="00580D78">
        <w:rPr>
          <w:rFonts w:ascii="Constantia" w:hAnsi="Constantia"/>
          <w:sz w:val="22"/>
          <w:szCs w:val="22"/>
        </w:rPr>
        <w:t xml:space="preserve">anager/ </w:t>
      </w:r>
      <w:r>
        <w:rPr>
          <w:rFonts w:ascii="Constantia" w:hAnsi="Constantia"/>
          <w:sz w:val="22"/>
          <w:szCs w:val="22"/>
        </w:rPr>
        <w:t>D</w:t>
      </w:r>
      <w:r w:rsidRPr="00580D78">
        <w:rPr>
          <w:rFonts w:ascii="Constantia" w:hAnsi="Constantia"/>
          <w:sz w:val="22"/>
          <w:szCs w:val="22"/>
        </w:rPr>
        <w:t xml:space="preserve">epartment </w:t>
      </w:r>
      <w:r>
        <w:rPr>
          <w:rFonts w:ascii="Constantia" w:hAnsi="Constantia"/>
          <w:sz w:val="22"/>
          <w:szCs w:val="22"/>
        </w:rPr>
        <w:t>H</w:t>
      </w:r>
      <w:r w:rsidRPr="00580D78">
        <w:rPr>
          <w:rFonts w:ascii="Constantia" w:hAnsi="Constantia"/>
          <w:sz w:val="22"/>
          <w:szCs w:val="22"/>
        </w:rPr>
        <w:t xml:space="preserve">ead to endorse your application by completing their section. Note applications without </w:t>
      </w:r>
      <w:r>
        <w:rPr>
          <w:rFonts w:ascii="Constantia" w:hAnsi="Constantia"/>
          <w:sz w:val="22"/>
          <w:szCs w:val="22"/>
        </w:rPr>
        <w:t>M</w:t>
      </w:r>
      <w:r w:rsidRPr="00580D78">
        <w:rPr>
          <w:rFonts w:ascii="Constantia" w:hAnsi="Constantia"/>
          <w:sz w:val="22"/>
          <w:szCs w:val="22"/>
        </w:rPr>
        <w:t>anager/</w:t>
      </w:r>
      <w:r>
        <w:rPr>
          <w:rFonts w:ascii="Constantia" w:hAnsi="Constantia"/>
          <w:sz w:val="22"/>
          <w:szCs w:val="22"/>
        </w:rPr>
        <w:t>D</w:t>
      </w:r>
      <w:r w:rsidRPr="00580D78">
        <w:rPr>
          <w:rFonts w:ascii="Constantia" w:hAnsi="Constantia"/>
          <w:sz w:val="22"/>
          <w:szCs w:val="22"/>
        </w:rPr>
        <w:t xml:space="preserve">epartment </w:t>
      </w:r>
      <w:r>
        <w:rPr>
          <w:rFonts w:ascii="Constantia" w:hAnsi="Constantia"/>
          <w:sz w:val="22"/>
          <w:szCs w:val="22"/>
        </w:rPr>
        <w:t>H</w:t>
      </w:r>
      <w:r w:rsidRPr="00580D78">
        <w:rPr>
          <w:rFonts w:ascii="Constantia" w:hAnsi="Constantia"/>
          <w:sz w:val="22"/>
          <w:szCs w:val="22"/>
        </w:rPr>
        <w:t>ead approval will not be considered</w:t>
      </w:r>
    </w:p>
    <w:p w14:paraId="0B9296BA" w14:textId="77777777" w:rsidR="00580D78" w:rsidRPr="00580D78" w:rsidRDefault="00580D78" w:rsidP="00580D78">
      <w:pPr>
        <w:spacing w:line="240" w:lineRule="auto"/>
        <w:rPr>
          <w:rFonts w:ascii="Constantia" w:hAnsi="Constantia"/>
          <w:sz w:val="22"/>
          <w:szCs w:val="22"/>
        </w:rPr>
      </w:pPr>
    </w:p>
    <w:p w14:paraId="30C6F799" w14:textId="552645F9" w:rsidR="00F9029A" w:rsidRDefault="00580D78" w:rsidP="0019330C">
      <w:pPr>
        <w:pStyle w:val="ListParagraph"/>
        <w:numPr>
          <w:ilvl w:val="0"/>
          <w:numId w:val="1"/>
        </w:numPr>
        <w:spacing w:line="240" w:lineRule="auto"/>
        <w:rPr>
          <w:rFonts w:ascii="Constantia" w:hAnsi="Constantia"/>
          <w:sz w:val="22"/>
          <w:szCs w:val="22"/>
        </w:rPr>
      </w:pPr>
      <w:r w:rsidRPr="00580D78">
        <w:rPr>
          <w:rFonts w:ascii="Constantia" w:hAnsi="Constantia"/>
          <w:sz w:val="22"/>
          <w:szCs w:val="22"/>
        </w:rPr>
        <w:t xml:space="preserve">Submit your application by </w:t>
      </w:r>
      <w:r w:rsidR="00CF03D0">
        <w:rPr>
          <w:rFonts w:ascii="Constantia" w:hAnsi="Constantia"/>
          <w:sz w:val="22"/>
          <w:szCs w:val="22"/>
        </w:rPr>
        <w:t xml:space="preserve">emailing to </w:t>
      </w:r>
      <w:hyperlink r:id="rId9" w:history="1">
        <w:r w:rsidR="004D4D86" w:rsidRPr="00890181">
          <w:rPr>
            <w:rStyle w:val="Hyperlink"/>
            <w:rFonts w:ascii="Constantia" w:hAnsi="Constantia"/>
            <w:sz w:val="22"/>
            <w:szCs w:val="22"/>
          </w:rPr>
          <w:t>bioethics@rch.org.au</w:t>
        </w:r>
      </w:hyperlink>
      <w:r w:rsidR="004D4D86">
        <w:rPr>
          <w:rFonts w:ascii="Constantia" w:hAnsi="Constantia"/>
          <w:sz w:val="22"/>
          <w:szCs w:val="22"/>
        </w:rPr>
        <w:t xml:space="preserve"> </w:t>
      </w:r>
      <w:r w:rsidR="00CF03D0">
        <w:rPr>
          <w:rFonts w:ascii="Constantia" w:hAnsi="Constantia"/>
          <w:sz w:val="22"/>
          <w:szCs w:val="22"/>
        </w:rPr>
        <w:t xml:space="preserve"> by</w:t>
      </w:r>
      <w:r w:rsidR="00F9029A">
        <w:rPr>
          <w:rFonts w:ascii="Constantia" w:hAnsi="Constantia"/>
          <w:sz w:val="22"/>
          <w:szCs w:val="22"/>
        </w:rPr>
        <w:t>:</w:t>
      </w:r>
    </w:p>
    <w:p w14:paraId="1B365FEE" w14:textId="77777777" w:rsidR="0019330C" w:rsidRPr="0019330C" w:rsidRDefault="0019330C" w:rsidP="0019330C">
      <w:pPr>
        <w:spacing w:line="240" w:lineRule="auto"/>
        <w:rPr>
          <w:rFonts w:ascii="Constantia" w:hAnsi="Constantia"/>
          <w:sz w:val="22"/>
          <w:szCs w:val="22"/>
        </w:rPr>
      </w:pPr>
    </w:p>
    <w:p w14:paraId="44353B67" w14:textId="77777777" w:rsidR="000415D7" w:rsidRDefault="00CF03D0" w:rsidP="00F9029A">
      <w:pPr>
        <w:pStyle w:val="ListParagraph"/>
        <w:spacing w:line="240" w:lineRule="auto"/>
        <w:rPr>
          <w:rFonts w:ascii="Constantia" w:hAnsi="Constantia"/>
          <w:i w:val="0"/>
          <w:iCs/>
          <w:sz w:val="22"/>
          <w:szCs w:val="22"/>
        </w:rPr>
      </w:pPr>
      <w:r w:rsidRPr="0019330C">
        <w:rPr>
          <w:rFonts w:ascii="Constantia" w:hAnsi="Constantia"/>
          <w:i w:val="0"/>
          <w:iCs/>
          <w:sz w:val="22"/>
          <w:szCs w:val="22"/>
        </w:rPr>
        <w:t xml:space="preserve"> </w:t>
      </w:r>
      <w:r w:rsidR="00F9029A" w:rsidRPr="0019330C">
        <w:rPr>
          <w:rFonts w:ascii="Constantia" w:hAnsi="Constantia"/>
          <w:b/>
          <w:bCs/>
          <w:i w:val="0"/>
          <w:iCs/>
          <w:sz w:val="22"/>
          <w:szCs w:val="22"/>
        </w:rPr>
        <w:t xml:space="preserve">Sunday </w:t>
      </w:r>
      <w:r w:rsidR="000415D7">
        <w:rPr>
          <w:rFonts w:ascii="Constantia" w:hAnsi="Constantia"/>
          <w:b/>
          <w:bCs/>
          <w:i w:val="0"/>
          <w:iCs/>
          <w:sz w:val="22"/>
          <w:szCs w:val="22"/>
        </w:rPr>
        <w:t>18</w:t>
      </w:r>
      <w:r w:rsidR="000415D7" w:rsidRPr="000415D7">
        <w:rPr>
          <w:rFonts w:ascii="Constantia" w:hAnsi="Constantia"/>
          <w:b/>
          <w:bCs/>
          <w:i w:val="0"/>
          <w:iCs/>
          <w:sz w:val="22"/>
          <w:szCs w:val="22"/>
          <w:vertAlign w:val="superscript"/>
        </w:rPr>
        <w:t>th</w:t>
      </w:r>
      <w:r w:rsidR="000415D7">
        <w:rPr>
          <w:rFonts w:ascii="Constantia" w:hAnsi="Constantia"/>
          <w:b/>
          <w:bCs/>
          <w:i w:val="0"/>
          <w:iCs/>
          <w:sz w:val="22"/>
          <w:szCs w:val="22"/>
        </w:rPr>
        <w:t xml:space="preserve"> June</w:t>
      </w:r>
      <w:r w:rsidR="00580D78" w:rsidRPr="0019330C">
        <w:rPr>
          <w:rFonts w:ascii="Constantia" w:hAnsi="Constantia"/>
          <w:i w:val="0"/>
          <w:iCs/>
          <w:sz w:val="22"/>
          <w:szCs w:val="22"/>
        </w:rPr>
        <w:t xml:space="preserve">. </w:t>
      </w:r>
    </w:p>
    <w:p w14:paraId="11AD025D" w14:textId="23CF5FDD" w:rsidR="00580D78" w:rsidRPr="0019330C" w:rsidRDefault="00580D78" w:rsidP="00F9029A">
      <w:pPr>
        <w:pStyle w:val="ListParagraph"/>
        <w:spacing w:line="240" w:lineRule="auto"/>
        <w:rPr>
          <w:rFonts w:ascii="Constantia" w:hAnsi="Constantia"/>
          <w:b/>
          <w:bCs/>
          <w:i w:val="0"/>
          <w:iCs/>
          <w:sz w:val="22"/>
          <w:szCs w:val="22"/>
        </w:rPr>
      </w:pPr>
      <w:r w:rsidRPr="0019330C">
        <w:rPr>
          <w:rFonts w:ascii="Constantia" w:hAnsi="Constantia"/>
          <w:i w:val="0"/>
          <w:iCs/>
          <w:sz w:val="22"/>
          <w:szCs w:val="22"/>
        </w:rPr>
        <w:t xml:space="preserve">Successful applicants will be notified by </w:t>
      </w:r>
      <w:r w:rsidR="004D4D86">
        <w:rPr>
          <w:rFonts w:ascii="Constantia" w:hAnsi="Constantia"/>
          <w:b/>
          <w:bCs/>
          <w:i w:val="0"/>
          <w:iCs/>
          <w:sz w:val="22"/>
          <w:szCs w:val="22"/>
        </w:rPr>
        <w:t xml:space="preserve">Monday </w:t>
      </w:r>
      <w:r w:rsidR="000415D7">
        <w:rPr>
          <w:rFonts w:ascii="Constantia" w:hAnsi="Constantia"/>
          <w:b/>
          <w:bCs/>
          <w:i w:val="0"/>
          <w:iCs/>
          <w:sz w:val="22"/>
          <w:szCs w:val="22"/>
        </w:rPr>
        <w:t>2</w:t>
      </w:r>
      <w:r w:rsidR="004D4D86">
        <w:rPr>
          <w:rFonts w:ascii="Constantia" w:hAnsi="Constantia"/>
          <w:b/>
          <w:bCs/>
          <w:i w:val="0"/>
          <w:iCs/>
          <w:sz w:val="22"/>
          <w:szCs w:val="22"/>
        </w:rPr>
        <w:t>6</w:t>
      </w:r>
      <w:r w:rsidR="004D4D86" w:rsidRPr="004D4D86">
        <w:rPr>
          <w:rFonts w:ascii="Constantia" w:hAnsi="Constantia"/>
          <w:b/>
          <w:bCs/>
          <w:i w:val="0"/>
          <w:iCs/>
          <w:sz w:val="22"/>
          <w:szCs w:val="22"/>
          <w:vertAlign w:val="superscript"/>
        </w:rPr>
        <w:t>th</w:t>
      </w:r>
      <w:r w:rsidR="004D4D86">
        <w:rPr>
          <w:rFonts w:ascii="Constantia" w:hAnsi="Constantia"/>
          <w:b/>
          <w:bCs/>
          <w:i w:val="0"/>
          <w:iCs/>
          <w:sz w:val="22"/>
          <w:szCs w:val="22"/>
        </w:rPr>
        <w:t xml:space="preserve"> </w:t>
      </w:r>
      <w:proofErr w:type="gramStart"/>
      <w:r w:rsidR="000415D7">
        <w:rPr>
          <w:rFonts w:ascii="Constantia" w:hAnsi="Constantia"/>
          <w:b/>
          <w:bCs/>
          <w:i w:val="0"/>
          <w:iCs/>
          <w:sz w:val="22"/>
          <w:szCs w:val="22"/>
        </w:rPr>
        <w:t>June</w:t>
      </w:r>
      <w:r w:rsidR="000E58AE">
        <w:rPr>
          <w:rFonts w:ascii="Constantia" w:hAnsi="Constantia"/>
          <w:b/>
          <w:bCs/>
          <w:i w:val="0"/>
          <w:iCs/>
          <w:sz w:val="22"/>
          <w:szCs w:val="22"/>
        </w:rPr>
        <w:t>,</w:t>
      </w:r>
      <w:proofErr w:type="gramEnd"/>
      <w:r w:rsidR="000E58AE">
        <w:rPr>
          <w:rFonts w:ascii="Constantia" w:hAnsi="Constantia"/>
          <w:b/>
          <w:bCs/>
          <w:i w:val="0"/>
          <w:iCs/>
          <w:sz w:val="22"/>
          <w:szCs w:val="22"/>
        </w:rPr>
        <w:t xml:space="preserve"> 2023.</w:t>
      </w:r>
    </w:p>
    <w:p w14:paraId="35406461" w14:textId="4A694B38" w:rsidR="0019330C" w:rsidRDefault="0019330C">
      <w:pPr>
        <w:spacing w:after="0" w:line="240" w:lineRule="auto"/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br w:type="page"/>
      </w:r>
    </w:p>
    <w:p w14:paraId="0257B8BB" w14:textId="77777777" w:rsidR="00593ED1" w:rsidRDefault="00593ED1" w:rsidP="00593ED1">
      <w:pPr>
        <w:rPr>
          <w:rFonts w:ascii="Constantia" w:hAnsi="Constantia"/>
          <w:b/>
          <w:bCs/>
          <w:lang w:val="en-AU"/>
        </w:rPr>
      </w:pPr>
      <w:r>
        <w:rPr>
          <w:rFonts w:ascii="Constantia" w:hAnsi="Constantia"/>
          <w:b/>
          <w:bCs/>
          <w:lang w:val="en-AU"/>
        </w:rPr>
        <w:lastRenderedPageBreak/>
        <w:t>Applicant Details</w:t>
      </w:r>
    </w:p>
    <w:p w14:paraId="2DC3518C" w14:textId="391C405A" w:rsidR="004D4D86" w:rsidRDefault="00897B6C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>Name:</w:t>
      </w:r>
      <w:r w:rsidR="00CF03D0">
        <w:rPr>
          <w:rFonts w:ascii="Constantia" w:hAnsi="Constantia"/>
          <w:sz w:val="22"/>
          <w:szCs w:val="22"/>
          <w:lang w:val="en-AU"/>
        </w:rPr>
        <w:t xml:space="preserve"> </w:t>
      </w:r>
    </w:p>
    <w:p w14:paraId="64D6292C" w14:textId="77777777" w:rsidR="00897B6C" w:rsidRDefault="00897B6C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>Ward or Department:</w:t>
      </w:r>
    </w:p>
    <w:p w14:paraId="06F66A75" w14:textId="39DEA528" w:rsidR="00897B6C" w:rsidRDefault="00897B6C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>Position:</w:t>
      </w:r>
    </w:p>
    <w:p w14:paraId="22D415F3" w14:textId="659D797A" w:rsidR="00E439FD" w:rsidRDefault="00897B6C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>Previous ethics experience or training</w:t>
      </w:r>
      <w:r w:rsidR="00580D78">
        <w:rPr>
          <w:rFonts w:ascii="Constantia" w:hAnsi="Constantia"/>
          <w:sz w:val="22"/>
          <w:szCs w:val="22"/>
          <w:lang w:val="en-AU"/>
        </w:rPr>
        <w:t xml:space="preserve"> (for planning purposes only, previous experience/training will not affect the application outcome)</w:t>
      </w:r>
      <w:r>
        <w:rPr>
          <w:rFonts w:ascii="Constantia" w:hAnsi="Constantia"/>
          <w:sz w:val="22"/>
          <w:szCs w:val="22"/>
          <w:lang w:val="en-AU"/>
        </w:rPr>
        <w:t xml:space="preserve">: </w:t>
      </w:r>
    </w:p>
    <w:p w14:paraId="654A1D87" w14:textId="77777777" w:rsidR="000E58AE" w:rsidRDefault="000E58AE" w:rsidP="00593ED1">
      <w:pPr>
        <w:rPr>
          <w:rFonts w:ascii="Constantia" w:hAnsi="Constantia"/>
          <w:sz w:val="22"/>
          <w:szCs w:val="22"/>
          <w:lang w:val="en-AU"/>
        </w:rPr>
      </w:pPr>
    </w:p>
    <w:p w14:paraId="3DAE320B" w14:textId="39A7D4F8" w:rsidR="000E58AE" w:rsidRDefault="000E58AE" w:rsidP="00593ED1">
      <w:pPr>
        <w:rPr>
          <w:rFonts w:ascii="Constantia" w:hAnsi="Constantia"/>
          <w:sz w:val="22"/>
          <w:szCs w:val="22"/>
          <w:lang w:val="en-AU"/>
        </w:rPr>
      </w:pPr>
    </w:p>
    <w:p w14:paraId="76A1F13A" w14:textId="77777777" w:rsidR="000E58AE" w:rsidRDefault="000E58AE" w:rsidP="00593ED1">
      <w:pPr>
        <w:rPr>
          <w:rFonts w:ascii="Constantia" w:hAnsi="Constantia"/>
          <w:sz w:val="22"/>
          <w:szCs w:val="22"/>
          <w:lang w:val="en-AU"/>
        </w:rPr>
      </w:pPr>
    </w:p>
    <w:p w14:paraId="21A87DF2" w14:textId="5496F126" w:rsidR="00E439FD" w:rsidRPr="00897B6C" w:rsidRDefault="00E439FD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>Please list any other professional development you have completed in the last 2 years:</w:t>
      </w:r>
    </w:p>
    <w:p w14:paraId="421229C6" w14:textId="77777777" w:rsidR="000E58AE" w:rsidRDefault="000E58AE" w:rsidP="00593ED1">
      <w:pPr>
        <w:rPr>
          <w:rFonts w:ascii="Constantia" w:hAnsi="Constantia"/>
          <w:sz w:val="22"/>
          <w:szCs w:val="22"/>
          <w:lang w:val="en-AU"/>
        </w:rPr>
      </w:pPr>
    </w:p>
    <w:p w14:paraId="6A1C23D1" w14:textId="56356AFD" w:rsidR="000E58AE" w:rsidRDefault="000E58AE" w:rsidP="00593ED1">
      <w:pPr>
        <w:rPr>
          <w:rFonts w:ascii="Constantia" w:hAnsi="Constantia"/>
          <w:sz w:val="22"/>
          <w:szCs w:val="22"/>
          <w:lang w:val="en-AU"/>
        </w:rPr>
      </w:pPr>
    </w:p>
    <w:p w14:paraId="5A563E7B" w14:textId="77777777" w:rsidR="000E58AE" w:rsidRDefault="000E58AE" w:rsidP="00593ED1">
      <w:pPr>
        <w:rPr>
          <w:rFonts w:ascii="Constantia" w:hAnsi="Constantia"/>
          <w:sz w:val="22"/>
          <w:szCs w:val="22"/>
          <w:lang w:val="en-AU"/>
        </w:rPr>
      </w:pPr>
    </w:p>
    <w:p w14:paraId="69FF8C5D" w14:textId="4788E73F" w:rsidR="00E439FD" w:rsidRDefault="00897B6C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 xml:space="preserve">Please outline why you </w:t>
      </w:r>
      <w:r w:rsidR="00580D78">
        <w:rPr>
          <w:rFonts w:ascii="Constantia" w:hAnsi="Constantia"/>
          <w:sz w:val="22"/>
          <w:szCs w:val="22"/>
          <w:lang w:val="en-AU"/>
        </w:rPr>
        <w:t xml:space="preserve">are applying for </w:t>
      </w:r>
      <w:r>
        <w:rPr>
          <w:rFonts w:ascii="Constantia" w:hAnsi="Constantia"/>
          <w:sz w:val="22"/>
          <w:szCs w:val="22"/>
          <w:lang w:val="en-AU"/>
        </w:rPr>
        <w:t>this program</w:t>
      </w:r>
      <w:r w:rsidR="00E439FD">
        <w:rPr>
          <w:rFonts w:ascii="Constantia" w:hAnsi="Constantia"/>
          <w:sz w:val="22"/>
          <w:szCs w:val="22"/>
          <w:lang w:val="en-AU"/>
        </w:rPr>
        <w:t>:</w:t>
      </w:r>
    </w:p>
    <w:p w14:paraId="262A3889" w14:textId="77777777" w:rsidR="000E58AE" w:rsidRDefault="000E58AE" w:rsidP="00593ED1">
      <w:pPr>
        <w:rPr>
          <w:rFonts w:ascii="Constantia" w:hAnsi="Constantia"/>
          <w:sz w:val="22"/>
          <w:szCs w:val="22"/>
          <w:lang w:val="en-AU"/>
        </w:rPr>
      </w:pPr>
    </w:p>
    <w:p w14:paraId="4F67432D" w14:textId="77E1D38F" w:rsidR="000E58AE" w:rsidRDefault="000E58AE" w:rsidP="00593ED1">
      <w:pPr>
        <w:rPr>
          <w:rFonts w:ascii="Constantia" w:hAnsi="Constantia"/>
          <w:sz w:val="22"/>
          <w:szCs w:val="22"/>
          <w:lang w:val="en-AU"/>
        </w:rPr>
      </w:pPr>
    </w:p>
    <w:p w14:paraId="2D7E0292" w14:textId="77777777" w:rsidR="000E58AE" w:rsidRDefault="000E58AE" w:rsidP="00593ED1">
      <w:pPr>
        <w:rPr>
          <w:rFonts w:ascii="Constantia" w:hAnsi="Constantia"/>
          <w:sz w:val="22"/>
          <w:szCs w:val="22"/>
          <w:lang w:val="en-AU"/>
        </w:rPr>
      </w:pPr>
    </w:p>
    <w:p w14:paraId="6DD5DEE5" w14:textId="0789E01C" w:rsidR="00897B6C" w:rsidRPr="00897B6C" w:rsidRDefault="00E439FD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 xml:space="preserve">Please outline how you might use the knowledge gained from this program to benefit your ward/department: </w:t>
      </w:r>
    </w:p>
    <w:p w14:paraId="55116861" w14:textId="77777777" w:rsidR="000E58AE" w:rsidRDefault="000E58AE" w:rsidP="00593ED1">
      <w:pPr>
        <w:rPr>
          <w:rFonts w:ascii="Constantia" w:hAnsi="Constantia"/>
          <w:b/>
          <w:bCs/>
          <w:lang w:val="en-AU"/>
        </w:rPr>
      </w:pPr>
    </w:p>
    <w:p w14:paraId="40473A06" w14:textId="5EC2B7C5" w:rsidR="000E58AE" w:rsidRDefault="000E58AE" w:rsidP="00593ED1">
      <w:pPr>
        <w:rPr>
          <w:rFonts w:ascii="Constantia" w:hAnsi="Constantia"/>
          <w:b/>
          <w:bCs/>
          <w:lang w:val="en-AU"/>
        </w:rPr>
      </w:pPr>
    </w:p>
    <w:p w14:paraId="6F10F05B" w14:textId="77777777" w:rsidR="000E58AE" w:rsidRDefault="000E58AE" w:rsidP="00593ED1">
      <w:pPr>
        <w:rPr>
          <w:rFonts w:ascii="Constantia" w:hAnsi="Constantia"/>
          <w:b/>
          <w:bCs/>
          <w:lang w:val="en-AU"/>
        </w:rPr>
      </w:pPr>
    </w:p>
    <w:p w14:paraId="40D4DAD9" w14:textId="17DE253C" w:rsidR="00593ED1" w:rsidRDefault="00593ED1" w:rsidP="00593ED1">
      <w:pPr>
        <w:rPr>
          <w:rFonts w:ascii="Constantia" w:hAnsi="Constantia"/>
          <w:b/>
          <w:bCs/>
          <w:lang w:val="en-AU"/>
        </w:rPr>
      </w:pPr>
      <w:r>
        <w:rPr>
          <w:rFonts w:ascii="Constantia" w:hAnsi="Constantia"/>
          <w:b/>
          <w:bCs/>
          <w:lang w:val="en-AU"/>
        </w:rPr>
        <w:t>Applicant Signature</w:t>
      </w:r>
    </w:p>
    <w:p w14:paraId="40DC80C9" w14:textId="77777777" w:rsidR="00897B6C" w:rsidRDefault="00897B6C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>Signature:</w:t>
      </w:r>
    </w:p>
    <w:p w14:paraId="66458392" w14:textId="77777777" w:rsidR="00897B6C" w:rsidRPr="00897B6C" w:rsidRDefault="00897B6C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>Date:</w:t>
      </w:r>
    </w:p>
    <w:p w14:paraId="2BE1E5BB" w14:textId="77777777" w:rsidR="000E58AE" w:rsidRDefault="000E58AE" w:rsidP="00593ED1">
      <w:pPr>
        <w:rPr>
          <w:rFonts w:ascii="Constantia" w:hAnsi="Constantia"/>
          <w:b/>
          <w:bCs/>
          <w:lang w:val="en-AU"/>
        </w:rPr>
      </w:pPr>
    </w:p>
    <w:p w14:paraId="1F1572E8" w14:textId="77777777" w:rsidR="000E58AE" w:rsidRDefault="000E58AE" w:rsidP="00593ED1">
      <w:pPr>
        <w:rPr>
          <w:rFonts w:ascii="Constantia" w:hAnsi="Constantia"/>
          <w:b/>
          <w:bCs/>
          <w:lang w:val="en-AU"/>
        </w:rPr>
      </w:pPr>
    </w:p>
    <w:p w14:paraId="13D56F1A" w14:textId="14370DB4" w:rsidR="00593ED1" w:rsidRDefault="00593ED1" w:rsidP="00593ED1">
      <w:pPr>
        <w:rPr>
          <w:rFonts w:ascii="Constantia" w:hAnsi="Constantia"/>
          <w:b/>
          <w:bCs/>
          <w:lang w:val="en-AU"/>
        </w:rPr>
      </w:pPr>
      <w:r>
        <w:rPr>
          <w:rFonts w:ascii="Constantia" w:hAnsi="Constantia"/>
          <w:b/>
          <w:bCs/>
          <w:lang w:val="en-AU"/>
        </w:rPr>
        <w:lastRenderedPageBreak/>
        <w:t>Manager</w:t>
      </w:r>
      <w:r w:rsidR="0019330C">
        <w:rPr>
          <w:rFonts w:ascii="Constantia" w:hAnsi="Constantia"/>
          <w:b/>
          <w:bCs/>
          <w:lang w:val="en-AU"/>
        </w:rPr>
        <w:t>/Head of Department</w:t>
      </w:r>
      <w:r>
        <w:rPr>
          <w:rFonts w:ascii="Constantia" w:hAnsi="Constantia"/>
          <w:b/>
          <w:bCs/>
          <w:lang w:val="en-AU"/>
        </w:rPr>
        <w:t xml:space="preserve"> Details</w:t>
      </w:r>
    </w:p>
    <w:p w14:paraId="7E1403F8" w14:textId="77777777" w:rsidR="00897B6C" w:rsidRDefault="00897B6C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>Name:</w:t>
      </w:r>
    </w:p>
    <w:p w14:paraId="60E944E4" w14:textId="77777777" w:rsidR="00897B6C" w:rsidRDefault="00897B6C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>Ward or Department:</w:t>
      </w:r>
    </w:p>
    <w:p w14:paraId="0D0CAF55" w14:textId="354FA37F" w:rsidR="00E439FD" w:rsidRDefault="00897B6C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>Position:</w:t>
      </w:r>
    </w:p>
    <w:p w14:paraId="5B00FE42" w14:textId="0DD855FD" w:rsidR="00E439FD" w:rsidRDefault="004C5623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 xml:space="preserve">Will you support this applicant in attending the study days on the dates above? </w:t>
      </w:r>
    </w:p>
    <w:p w14:paraId="0559C8A0" w14:textId="6A137C64" w:rsidR="00E439FD" w:rsidRDefault="004C5623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 xml:space="preserve">(Note </w:t>
      </w:r>
      <w:r w:rsidR="0019330C">
        <w:rPr>
          <w:rFonts w:ascii="Constantia" w:hAnsi="Constantia"/>
          <w:sz w:val="22"/>
          <w:szCs w:val="22"/>
          <w:lang w:val="en-AU"/>
        </w:rPr>
        <w:t>participant will be required to use PD leave</w:t>
      </w:r>
      <w:r>
        <w:rPr>
          <w:rFonts w:ascii="Constantia" w:hAnsi="Constantia"/>
          <w:sz w:val="22"/>
          <w:szCs w:val="22"/>
          <w:lang w:val="en-AU"/>
        </w:rPr>
        <w:t xml:space="preserve">)   Yes/No </w:t>
      </w:r>
    </w:p>
    <w:p w14:paraId="1EEF000B" w14:textId="77777777" w:rsidR="000E58AE" w:rsidRDefault="000E58AE" w:rsidP="00593ED1">
      <w:pPr>
        <w:rPr>
          <w:rFonts w:ascii="Constantia" w:hAnsi="Constantia"/>
          <w:sz w:val="22"/>
          <w:szCs w:val="22"/>
          <w:lang w:val="en-AU"/>
        </w:rPr>
      </w:pPr>
    </w:p>
    <w:p w14:paraId="56AC739E" w14:textId="4D0DA13A" w:rsidR="00E439FD" w:rsidRDefault="00897B6C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 xml:space="preserve">Please comment on the </w:t>
      </w:r>
      <w:proofErr w:type="gramStart"/>
      <w:r>
        <w:rPr>
          <w:rFonts w:ascii="Constantia" w:hAnsi="Constantia"/>
          <w:sz w:val="22"/>
          <w:szCs w:val="22"/>
          <w:lang w:val="en-AU"/>
        </w:rPr>
        <w:t>applicants</w:t>
      </w:r>
      <w:proofErr w:type="gramEnd"/>
      <w:r>
        <w:rPr>
          <w:rFonts w:ascii="Constantia" w:hAnsi="Constantia"/>
          <w:sz w:val="22"/>
          <w:szCs w:val="22"/>
          <w:lang w:val="en-AU"/>
        </w:rPr>
        <w:t xml:space="preserve"> qualities that would enable them to make the best use of this opportunity:</w:t>
      </w:r>
    </w:p>
    <w:p w14:paraId="0A9DBC6F" w14:textId="60529AAE" w:rsidR="000E58AE" w:rsidRDefault="000E58AE" w:rsidP="00593ED1">
      <w:pPr>
        <w:rPr>
          <w:rFonts w:ascii="Constantia" w:hAnsi="Constantia"/>
          <w:sz w:val="22"/>
          <w:szCs w:val="22"/>
          <w:lang w:val="en-AU"/>
        </w:rPr>
      </w:pPr>
    </w:p>
    <w:p w14:paraId="5C04F36E" w14:textId="51E174E5" w:rsidR="000E58AE" w:rsidRDefault="000E58AE" w:rsidP="00593ED1">
      <w:pPr>
        <w:rPr>
          <w:rFonts w:ascii="Constantia" w:hAnsi="Constantia"/>
          <w:sz w:val="22"/>
          <w:szCs w:val="22"/>
          <w:lang w:val="en-AU"/>
        </w:rPr>
      </w:pPr>
    </w:p>
    <w:p w14:paraId="1F502D2E" w14:textId="77777777" w:rsidR="000E58AE" w:rsidRDefault="000E58AE" w:rsidP="00593ED1">
      <w:pPr>
        <w:rPr>
          <w:rFonts w:ascii="Constantia" w:hAnsi="Constantia"/>
          <w:sz w:val="22"/>
          <w:szCs w:val="22"/>
          <w:lang w:val="en-AU"/>
        </w:rPr>
      </w:pPr>
    </w:p>
    <w:p w14:paraId="0B8311F6" w14:textId="3E54C6C3" w:rsidR="00E439FD" w:rsidRPr="00897B6C" w:rsidRDefault="00E439FD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>Please comment how you might support this applicant to utilise the knowledge gained in this program to benefit your ward/department:</w:t>
      </w:r>
    </w:p>
    <w:p w14:paraId="04D7C958" w14:textId="77777777" w:rsidR="000E58AE" w:rsidRDefault="000E58AE" w:rsidP="00593ED1">
      <w:pPr>
        <w:rPr>
          <w:rFonts w:ascii="Constantia" w:hAnsi="Constantia"/>
          <w:b/>
          <w:bCs/>
          <w:lang w:val="en-AU"/>
        </w:rPr>
      </w:pPr>
    </w:p>
    <w:p w14:paraId="6A8A0C7A" w14:textId="77777777" w:rsidR="000E58AE" w:rsidRDefault="000E58AE" w:rsidP="00593ED1">
      <w:pPr>
        <w:rPr>
          <w:rFonts w:ascii="Constantia" w:hAnsi="Constantia"/>
          <w:b/>
          <w:bCs/>
          <w:lang w:val="en-AU"/>
        </w:rPr>
      </w:pPr>
    </w:p>
    <w:p w14:paraId="4902A367" w14:textId="435337A2" w:rsidR="00593ED1" w:rsidRDefault="00593ED1" w:rsidP="00593ED1">
      <w:pPr>
        <w:rPr>
          <w:rFonts w:ascii="Constantia" w:hAnsi="Constantia"/>
          <w:b/>
          <w:bCs/>
          <w:lang w:val="en-AU"/>
        </w:rPr>
      </w:pPr>
      <w:r>
        <w:rPr>
          <w:rFonts w:ascii="Constantia" w:hAnsi="Constantia"/>
          <w:b/>
          <w:bCs/>
          <w:lang w:val="en-AU"/>
        </w:rPr>
        <w:t>Manager</w:t>
      </w:r>
      <w:r w:rsidR="0019330C">
        <w:rPr>
          <w:rFonts w:ascii="Constantia" w:hAnsi="Constantia"/>
          <w:b/>
          <w:bCs/>
          <w:lang w:val="en-AU"/>
        </w:rPr>
        <w:t>/Head of Department</w:t>
      </w:r>
      <w:r>
        <w:rPr>
          <w:rFonts w:ascii="Constantia" w:hAnsi="Constantia"/>
          <w:b/>
          <w:bCs/>
          <w:lang w:val="en-AU"/>
        </w:rPr>
        <w:t xml:space="preserve"> Signature</w:t>
      </w:r>
    </w:p>
    <w:p w14:paraId="05438608" w14:textId="77777777" w:rsidR="00897B6C" w:rsidRDefault="00897B6C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>Signature:</w:t>
      </w:r>
    </w:p>
    <w:p w14:paraId="0A798BB2" w14:textId="77777777" w:rsidR="00897B6C" w:rsidRPr="00897B6C" w:rsidRDefault="00897B6C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>Date:</w:t>
      </w:r>
    </w:p>
    <w:p w14:paraId="6CAB5A11" w14:textId="22A50462" w:rsidR="00593ED1" w:rsidRDefault="00593ED1" w:rsidP="00593ED1">
      <w:pPr>
        <w:rPr>
          <w:rFonts w:ascii="Constantia" w:hAnsi="Constantia"/>
          <w:b/>
          <w:bCs/>
          <w:lang w:val="en-AU"/>
        </w:rPr>
      </w:pPr>
      <w:r>
        <w:rPr>
          <w:rFonts w:ascii="Constantia" w:hAnsi="Constantia"/>
          <w:b/>
          <w:bCs/>
          <w:lang w:val="en-AU"/>
        </w:rPr>
        <w:t>Questions?</w:t>
      </w:r>
    </w:p>
    <w:p w14:paraId="04AB29DA" w14:textId="2C9275B0" w:rsidR="00593ED1" w:rsidRPr="00593ED1" w:rsidRDefault="00593ED1" w:rsidP="00593ED1">
      <w:pPr>
        <w:rPr>
          <w:rFonts w:ascii="Constantia" w:hAnsi="Constantia"/>
          <w:sz w:val="22"/>
          <w:szCs w:val="22"/>
          <w:lang w:val="en-AU"/>
        </w:rPr>
      </w:pPr>
      <w:r>
        <w:rPr>
          <w:rFonts w:ascii="Constantia" w:hAnsi="Constantia"/>
          <w:sz w:val="22"/>
          <w:szCs w:val="22"/>
          <w:lang w:val="en-AU"/>
        </w:rPr>
        <w:t xml:space="preserve">Contact </w:t>
      </w:r>
      <w:r w:rsidR="004D4D86">
        <w:rPr>
          <w:rFonts w:ascii="Constantia" w:hAnsi="Constantia"/>
          <w:sz w:val="22"/>
          <w:szCs w:val="22"/>
          <w:lang w:val="en-AU"/>
        </w:rPr>
        <w:t>the CBC: bioethics@rch.org.au</w:t>
      </w:r>
    </w:p>
    <w:sectPr w:rsidR="00593ED1" w:rsidRPr="00593ED1" w:rsidSect="00B968D9"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D5E0" w14:textId="77777777" w:rsidR="000E58AE" w:rsidRDefault="000E58AE" w:rsidP="000E58AE">
      <w:pPr>
        <w:spacing w:after="0" w:line="240" w:lineRule="auto"/>
      </w:pPr>
      <w:r>
        <w:separator/>
      </w:r>
    </w:p>
  </w:endnote>
  <w:endnote w:type="continuationSeparator" w:id="0">
    <w:p w14:paraId="17BB6373" w14:textId="77777777" w:rsidR="000E58AE" w:rsidRDefault="000E58AE" w:rsidP="000E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129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88AF1" w14:textId="15E11FB6" w:rsidR="000E58AE" w:rsidRDefault="000E58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2A9A32" w14:textId="77777777" w:rsidR="000E58AE" w:rsidRDefault="000E5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EA26" w14:textId="77777777" w:rsidR="000E58AE" w:rsidRDefault="000E58AE" w:rsidP="000E58AE">
      <w:pPr>
        <w:spacing w:after="0" w:line="240" w:lineRule="auto"/>
      </w:pPr>
      <w:r>
        <w:separator/>
      </w:r>
    </w:p>
  </w:footnote>
  <w:footnote w:type="continuationSeparator" w:id="0">
    <w:p w14:paraId="2668CE95" w14:textId="77777777" w:rsidR="000E58AE" w:rsidRDefault="000E58AE" w:rsidP="000E5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6A3B"/>
    <w:multiLevelType w:val="hybridMultilevel"/>
    <w:tmpl w:val="73809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4074"/>
    <w:multiLevelType w:val="hybridMultilevel"/>
    <w:tmpl w:val="94E47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F4735"/>
    <w:multiLevelType w:val="hybridMultilevel"/>
    <w:tmpl w:val="F6244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87925"/>
    <w:multiLevelType w:val="multilevel"/>
    <w:tmpl w:val="C2A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C1974"/>
    <w:multiLevelType w:val="hybridMultilevel"/>
    <w:tmpl w:val="DDC2D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41F26"/>
    <w:multiLevelType w:val="hybridMultilevel"/>
    <w:tmpl w:val="FDBCB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577B2"/>
    <w:multiLevelType w:val="hybridMultilevel"/>
    <w:tmpl w:val="B76C5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834096">
    <w:abstractNumId w:val="6"/>
  </w:num>
  <w:num w:numId="2" w16cid:durableId="8532110">
    <w:abstractNumId w:val="0"/>
  </w:num>
  <w:num w:numId="3" w16cid:durableId="1921479696">
    <w:abstractNumId w:val="5"/>
  </w:num>
  <w:num w:numId="4" w16cid:durableId="303583578">
    <w:abstractNumId w:val="4"/>
  </w:num>
  <w:num w:numId="5" w16cid:durableId="2117284518">
    <w:abstractNumId w:val="1"/>
  </w:num>
  <w:num w:numId="6" w16cid:durableId="537472333">
    <w:abstractNumId w:val="2"/>
  </w:num>
  <w:num w:numId="7" w16cid:durableId="223294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D1"/>
    <w:rsid w:val="00020D20"/>
    <w:rsid w:val="000415D7"/>
    <w:rsid w:val="000E58AE"/>
    <w:rsid w:val="0019330C"/>
    <w:rsid w:val="001A5ABC"/>
    <w:rsid w:val="00266D86"/>
    <w:rsid w:val="00301F6C"/>
    <w:rsid w:val="00363E09"/>
    <w:rsid w:val="003E4BAD"/>
    <w:rsid w:val="004656FB"/>
    <w:rsid w:val="004C5623"/>
    <w:rsid w:val="004D4D86"/>
    <w:rsid w:val="004E7204"/>
    <w:rsid w:val="0056040D"/>
    <w:rsid w:val="00580D78"/>
    <w:rsid w:val="00593ED1"/>
    <w:rsid w:val="006B0344"/>
    <w:rsid w:val="00710454"/>
    <w:rsid w:val="00777BAC"/>
    <w:rsid w:val="00843AD8"/>
    <w:rsid w:val="00897B6C"/>
    <w:rsid w:val="008A5E81"/>
    <w:rsid w:val="008D0402"/>
    <w:rsid w:val="008F319B"/>
    <w:rsid w:val="00915D65"/>
    <w:rsid w:val="009446C0"/>
    <w:rsid w:val="009F461E"/>
    <w:rsid w:val="00A0034A"/>
    <w:rsid w:val="00B239F7"/>
    <w:rsid w:val="00B968D9"/>
    <w:rsid w:val="00BA490F"/>
    <w:rsid w:val="00BE6557"/>
    <w:rsid w:val="00CA7D75"/>
    <w:rsid w:val="00CF03D0"/>
    <w:rsid w:val="00D94C41"/>
    <w:rsid w:val="00E439FD"/>
    <w:rsid w:val="00F65497"/>
    <w:rsid w:val="00F71866"/>
    <w:rsid w:val="00F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ADDD"/>
  <w14:defaultImageDpi w14:val="32767"/>
  <w15:chartTrackingRefBased/>
  <w15:docId w15:val="{24950C57-2728-D143-9161-6D13EB4A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ED1"/>
    <w:pPr>
      <w:spacing w:after="120" w:line="36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34A"/>
    <w:pPr>
      <w:keepNext/>
      <w:keepLines/>
      <w:spacing w:before="240" w:line="48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A5E81"/>
    <w:pPr>
      <w:keepNext/>
      <w:keepLines/>
      <w:spacing w:before="40" w:line="480" w:lineRule="auto"/>
      <w:outlineLvl w:val="1"/>
    </w:pPr>
    <w:rPr>
      <w:rFonts w:eastAsiaTheme="majorEastAsia" w:cstheme="majorBidi"/>
      <w:color w:val="8EAADB" w:themeColor="accent1" w:themeTint="99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8A5E81"/>
    <w:rPr>
      <w:rFonts w:ascii="Constantia" w:eastAsia="Times New Roman" w:hAnsi="Constantia" w:cs="Times New Roman"/>
      <w:lang w:val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A5E81"/>
    <w:pPr>
      <w:tabs>
        <w:tab w:val="left" w:pos="2835"/>
      </w:tabs>
      <w:spacing w:before="200" w:after="160"/>
      <w:ind w:left="1440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E81"/>
    <w:rPr>
      <w:rFonts w:ascii="Times New Roman" w:hAnsi="Times New Roman"/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A0034A"/>
    <w:rPr>
      <w:rFonts w:asciiTheme="majorHAnsi" w:eastAsiaTheme="majorEastAsia" w:hAnsiTheme="majorHAnsi" w:cstheme="majorBidi"/>
      <w:color w:val="2F5496" w:themeColor="accent1" w:themeShade="BF"/>
      <w:sz w:val="56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0034A"/>
    <w:pPr>
      <w:spacing w:line="48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A5E81"/>
    <w:rPr>
      <w:rFonts w:ascii="Times New Roman" w:eastAsiaTheme="majorEastAsia" w:hAnsi="Times New Roman" w:cstheme="majorBidi"/>
      <w:color w:val="8EAADB" w:themeColor="accent1" w:themeTint="99"/>
      <w:sz w:val="26"/>
      <w:szCs w:val="26"/>
      <w:lang w:val="en-AU"/>
    </w:rPr>
  </w:style>
  <w:style w:type="character" w:styleId="Emphasis">
    <w:name w:val="Emphasis"/>
    <w:basedOn w:val="DefaultParagraphFont"/>
    <w:uiPriority w:val="20"/>
    <w:qFormat/>
    <w:rsid w:val="008A5E81"/>
    <w:rPr>
      <w:rFonts w:ascii="Constantia" w:hAnsi="Constantia"/>
      <w:i/>
      <w:iCs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8A5E8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1474" w:right="1474"/>
    </w:pPr>
    <w:rPr>
      <w:i/>
      <w:iCs/>
      <w:color w:val="000000" w:themeColor="text1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E81"/>
    <w:rPr>
      <w:rFonts w:ascii="Times New Roman" w:hAnsi="Times New Roman"/>
      <w:i/>
      <w:iCs/>
      <w:color w:val="000000" w:themeColor="text1"/>
      <w:lang w:val="en-AU"/>
    </w:rPr>
  </w:style>
  <w:style w:type="paragraph" w:styleId="ListParagraph">
    <w:name w:val="List Paragraph"/>
    <w:basedOn w:val="Normal"/>
    <w:autoRedefine/>
    <w:uiPriority w:val="34"/>
    <w:qFormat/>
    <w:rsid w:val="008A5E81"/>
    <w:pPr>
      <w:spacing w:line="480" w:lineRule="auto"/>
      <w:ind w:left="720" w:right="680"/>
      <w:contextualSpacing/>
    </w:pPr>
    <w:rPr>
      <w:i/>
      <w:lang w:val="en-AU"/>
    </w:rPr>
  </w:style>
  <w:style w:type="paragraph" w:customStyle="1" w:styleId="TablesandFigures">
    <w:name w:val="Tables and Figures"/>
    <w:basedOn w:val="Subtitle"/>
    <w:qFormat/>
    <w:rsid w:val="008A5E81"/>
    <w:rPr>
      <w:rFonts w:ascii="Times New Roman" w:hAnsi="Times New Roman"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E81"/>
    <w:pPr>
      <w:numPr>
        <w:ilvl w:val="1"/>
      </w:numPr>
      <w:spacing w:after="160"/>
      <w:ind w:firstLine="72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A5E8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97B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97B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03D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A7D75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0E5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8A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E5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8A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h.org.au/uploadedFiles/Main/Content/bioethics/Oct_Nov%20FORM_ENCE%20Expressions%20of%20Interest%202022%20v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ch.org.au/uploadedFiles/Main/Content/bioethics/Oct_Nov%20FORM_ENCE%20Expressions%20of%20Interest%202022%20v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ioethics@rc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O'Neill</dc:creator>
  <cp:keywords/>
  <dc:description/>
  <cp:lastModifiedBy>Georgina Hall</cp:lastModifiedBy>
  <cp:revision>3</cp:revision>
  <cp:lastPrinted>2022-04-14T00:23:00Z</cp:lastPrinted>
  <dcterms:created xsi:type="dcterms:W3CDTF">2023-03-29T23:02:00Z</dcterms:created>
  <dcterms:modified xsi:type="dcterms:W3CDTF">2023-03-29T23:15:00Z</dcterms:modified>
</cp:coreProperties>
</file>